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283" w:type="pct"/>
        <w:tblLook w:val="00A0"/>
      </w:tblPr>
      <w:tblGrid>
        <w:gridCol w:w="11145"/>
        <w:gridCol w:w="3691"/>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4645E5">
              <w:rPr>
                <w:rFonts w:ascii="Optima" w:hAnsi="Optima"/>
                <w:b/>
                <w:sz w:val="28"/>
                <w:szCs w:val="28"/>
              </w:rPr>
              <w:t>1.2</w:t>
            </w:r>
            <w:r>
              <w:rPr>
                <w:rFonts w:ascii="Optima" w:hAnsi="Optima"/>
                <w:b/>
                <w:color w:val="FFFFFF" w:themeColor="background1"/>
                <w:sz w:val="48"/>
              </w:rPr>
              <w:tab/>
            </w:r>
          </w:p>
        </w:tc>
      </w:tr>
      <w:tr w:rsidR="00C42276">
        <w:trPr>
          <w:trHeight w:val="989"/>
        </w:trPr>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rPr>
          <w:trHeight w:val="656"/>
        </w:trPr>
        <w:tc>
          <w:tcPr>
            <w:tcW w:w="3756" w:type="pct"/>
            <w:shd w:val="clear" w:color="auto" w:fill="auto"/>
          </w:tcPr>
          <w:p w:rsidR="00AF6808" w:rsidRPr="0004020B" w:rsidRDefault="004645E5" w:rsidP="00AF6808">
            <w:pPr>
              <w:contextualSpacing/>
              <w:rPr>
                <w:rFonts w:ascii="Optima" w:hAnsi="Optima"/>
                <w:b/>
              </w:rPr>
            </w:pPr>
            <w:proofErr w:type="gramStart"/>
            <w:r>
              <w:rPr>
                <w:rFonts w:ascii="Optima" w:hAnsi="Optima"/>
              </w:rPr>
              <w:t>REVIEW  Vocabulary</w:t>
            </w:r>
            <w:proofErr w:type="gramEnd"/>
            <w:r>
              <w:rPr>
                <w:rFonts w:ascii="Optima" w:hAnsi="Optima"/>
              </w:rPr>
              <w:t xml:space="preserve"> from Envision Lesson 1.</w:t>
            </w:r>
            <w:r w:rsidRPr="0004020B">
              <w:rPr>
                <w:rFonts w:ascii="Optima" w:hAnsi="Optima"/>
              </w:rPr>
              <w:t>1</w:t>
            </w:r>
            <w:r w:rsidR="0004020B" w:rsidRPr="0004020B">
              <w:rPr>
                <w:rFonts w:ascii="Optima" w:hAnsi="Optima"/>
                <w:b/>
              </w:rPr>
              <w:t xml:space="preserve"> </w:t>
            </w:r>
            <w:r w:rsidR="0004020B">
              <w:rPr>
                <w:rFonts w:ascii="Optima" w:hAnsi="Optima"/>
                <w:b/>
              </w:rPr>
              <w:t xml:space="preserve">  place value, period, </w:t>
            </w:r>
            <w:r w:rsidR="0004020B" w:rsidRPr="0004020B">
              <w:rPr>
                <w:rFonts w:ascii="Optima" w:hAnsi="Optima"/>
                <w:b/>
              </w:rPr>
              <w:t xml:space="preserve">thousands, ten thousands, one hundred </w:t>
            </w:r>
            <w:proofErr w:type="spellStart"/>
            <w:r w:rsidR="0004020B" w:rsidRPr="0004020B">
              <w:rPr>
                <w:rFonts w:ascii="Optima" w:hAnsi="Optima"/>
                <w:b/>
              </w:rPr>
              <w:t>thousands</w:t>
            </w:r>
            <w:proofErr w:type="spellEnd"/>
            <w:r w:rsidR="0004020B" w:rsidRPr="0004020B">
              <w:rPr>
                <w:rFonts w:ascii="Optima" w:hAnsi="Optima"/>
                <w:b/>
              </w:rPr>
              <w:t>,</w:t>
            </w:r>
            <w:r w:rsidR="0004020B">
              <w:rPr>
                <w:rFonts w:ascii="Optima" w:hAnsi="Optima"/>
                <w:b/>
              </w:rPr>
              <w:t xml:space="preserve"> </w:t>
            </w:r>
            <w:r w:rsidR="0004020B" w:rsidRPr="0004020B">
              <w:rPr>
                <w:rFonts w:ascii="Optima" w:hAnsi="Optima"/>
                <w:b/>
              </w:rPr>
              <w:t>standard form, w</w:t>
            </w:r>
            <w:r w:rsidR="0004020B">
              <w:rPr>
                <w:rFonts w:ascii="Optima" w:hAnsi="Optima"/>
                <w:b/>
              </w:rPr>
              <w:t xml:space="preserve">ord form, expanded form, </w:t>
            </w:r>
            <w:r w:rsidR="0004020B" w:rsidRPr="0004020B">
              <w:rPr>
                <w:rFonts w:ascii="Optima" w:hAnsi="Optima"/>
                <w:b/>
              </w:rPr>
              <w:t xml:space="preserve"> millions, tens of millions</w:t>
            </w:r>
          </w:p>
          <w:p w:rsidR="00EF6071" w:rsidRDefault="00EF6071" w:rsidP="00AF6808">
            <w:pPr>
              <w:pStyle w:val="ListParagraph"/>
              <w:rPr>
                <w:rFonts w:ascii="Optima" w:hAnsi="Optima"/>
              </w:rPr>
            </w:pPr>
          </w:p>
        </w:tc>
        <w:tc>
          <w:tcPr>
            <w:tcW w:w="1244" w:type="pct"/>
            <w:shd w:val="clear" w:color="auto" w:fill="auto"/>
          </w:tcPr>
          <w:p w:rsidR="00EF6071" w:rsidRPr="004645E5" w:rsidRDefault="00EF6071" w:rsidP="004645E5">
            <w:pPr>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rPr>
          <w:trHeight w:val="1169"/>
        </w:trPr>
        <w:tc>
          <w:tcPr>
            <w:tcW w:w="3756" w:type="pct"/>
            <w:shd w:val="clear" w:color="auto" w:fill="auto"/>
          </w:tcPr>
          <w:p w:rsidR="00A4798B" w:rsidRDefault="0084144B" w:rsidP="00537AF5">
            <w:pPr>
              <w:rPr>
                <w:rFonts w:ascii="Lucida Grande" w:eastAsiaTheme="minorHAnsi" w:hAnsi="Lucida Grande" w:cs="Lucida Grande"/>
                <w:color w:val="464646"/>
              </w:rPr>
            </w:pPr>
            <w:r>
              <w:rPr>
                <w:rFonts w:ascii="Optima" w:hAnsi="Optima"/>
                <w:i/>
                <w:color w:val="3366FF"/>
              </w:rPr>
              <w:t xml:space="preserve">Read aloud </w:t>
            </w:r>
            <w:r w:rsidRPr="00B3221C">
              <w:rPr>
                <w:rFonts w:ascii="Optima" w:hAnsi="Optima"/>
                <w:b/>
                <w:i/>
              </w:rPr>
              <w:t>How Much is a Million by David Swartz</w:t>
            </w:r>
            <w:r w:rsidR="00355F12" w:rsidRPr="00B3221C">
              <w:rPr>
                <w:rFonts w:ascii="Optima" w:hAnsi="Optima"/>
                <w:b/>
                <w:i/>
              </w:rPr>
              <w:t>, One Million by</w:t>
            </w:r>
            <w:r w:rsidR="00355F12">
              <w:rPr>
                <w:rFonts w:ascii="Lucida Grande" w:eastAsiaTheme="minorHAnsi" w:hAnsi="Lucida Grande" w:cs="Lucida Grande"/>
                <w:b/>
                <w:bCs/>
                <w:color w:val="464646"/>
              </w:rPr>
              <w:t xml:space="preserve"> </w:t>
            </w:r>
            <w:proofErr w:type="spellStart"/>
            <w:r w:rsidR="00355F12">
              <w:rPr>
                <w:rFonts w:ascii="Lucida Grande" w:eastAsiaTheme="minorHAnsi" w:hAnsi="Lucida Grande" w:cs="Lucida Grande"/>
                <w:color w:val="464646"/>
              </w:rPr>
              <w:t>Hendrik</w:t>
            </w:r>
            <w:proofErr w:type="spellEnd"/>
            <w:r w:rsidR="00355F12">
              <w:rPr>
                <w:rFonts w:ascii="Lucida Grande" w:eastAsiaTheme="minorHAnsi" w:hAnsi="Lucida Grande" w:cs="Lucida Grande"/>
                <w:color w:val="464646"/>
              </w:rPr>
              <w:t xml:space="preserve"> Hertzberg</w:t>
            </w:r>
            <w:r w:rsidR="00B3221C">
              <w:rPr>
                <w:rFonts w:ascii="Lucida Grande" w:eastAsiaTheme="minorHAnsi" w:hAnsi="Lucida Grande" w:cs="Lucida Grande"/>
                <w:color w:val="464646"/>
              </w:rPr>
              <w:t xml:space="preserve">, </w:t>
            </w:r>
            <w:r w:rsidR="00AD630F">
              <w:rPr>
                <w:rFonts w:ascii="Lucida Grande" w:eastAsiaTheme="minorHAnsi" w:hAnsi="Lucida Grande" w:cs="Lucida Grande"/>
                <w:color w:val="464646"/>
              </w:rPr>
              <w:t>OR</w:t>
            </w:r>
          </w:p>
          <w:p w:rsidR="0084144B" w:rsidRPr="00B3221C" w:rsidRDefault="00A4798B" w:rsidP="00537AF5">
            <w:pPr>
              <w:rPr>
                <w:rFonts w:ascii="Lucida Grande" w:eastAsiaTheme="minorHAnsi" w:hAnsi="Lucida Grande" w:cs="Lucida Grande"/>
                <w:b/>
                <w:color w:val="464646"/>
              </w:rPr>
            </w:pPr>
            <w:r>
              <w:rPr>
                <w:rFonts w:ascii="Lucida Grande" w:eastAsiaTheme="minorHAnsi" w:hAnsi="Lucida Grande" w:cs="Lucida Grande"/>
                <w:b/>
                <w:color w:val="464646"/>
              </w:rPr>
              <w:t>If Y</w:t>
            </w:r>
            <w:r w:rsidR="00B3221C" w:rsidRPr="00B3221C">
              <w:rPr>
                <w:rFonts w:ascii="Lucida Grande" w:eastAsiaTheme="minorHAnsi" w:hAnsi="Lucida Grande" w:cs="Lucida Grande"/>
                <w:b/>
                <w:color w:val="464646"/>
              </w:rPr>
              <w:t>ou</w:t>
            </w:r>
            <w:r>
              <w:rPr>
                <w:rFonts w:ascii="Lucida Grande" w:eastAsiaTheme="minorHAnsi" w:hAnsi="Lucida Grande" w:cs="Lucida Grande"/>
                <w:b/>
                <w:color w:val="464646"/>
              </w:rPr>
              <w:t xml:space="preserve"> </w:t>
            </w:r>
            <w:r w:rsidR="00B3221C" w:rsidRPr="00B3221C">
              <w:rPr>
                <w:rFonts w:ascii="Lucida Grande" w:eastAsiaTheme="minorHAnsi" w:hAnsi="Lucida Grande" w:cs="Lucida Grande"/>
                <w:b/>
                <w:color w:val="464646"/>
              </w:rPr>
              <w:t xml:space="preserve">Made a </w:t>
            </w:r>
            <w:proofErr w:type="spellStart"/>
            <w:r w:rsidR="00B3221C" w:rsidRPr="00B3221C">
              <w:rPr>
                <w:rFonts w:ascii="Lucida Grande" w:eastAsiaTheme="minorHAnsi" w:hAnsi="Lucida Grande" w:cs="Lucida Grande"/>
                <w:b/>
                <w:color w:val="464646"/>
              </w:rPr>
              <w:t>Million</w:t>
            </w:r>
            <w:proofErr w:type="gramStart"/>
            <w:r w:rsidR="00B3221C" w:rsidRPr="00B3221C">
              <w:rPr>
                <w:rFonts w:ascii="Lucida Grande" w:eastAsiaTheme="minorHAnsi" w:hAnsi="Lucida Grande" w:cs="Lucida Grande"/>
                <w:b/>
                <w:color w:val="464646"/>
              </w:rPr>
              <w:t>,</w:t>
            </w:r>
            <w:r w:rsidR="00355F12" w:rsidRPr="00B3221C">
              <w:rPr>
                <w:rFonts w:ascii="Lucida Grande" w:eastAsiaTheme="minorHAnsi" w:hAnsi="Lucida Grande" w:cs="Lucida Grande"/>
                <w:b/>
                <w:color w:val="464646"/>
              </w:rPr>
              <w:t>Beyond</w:t>
            </w:r>
            <w:proofErr w:type="spellEnd"/>
            <w:proofErr w:type="gramEnd"/>
            <w:r w:rsidR="00355F12" w:rsidRPr="00B3221C">
              <w:rPr>
                <w:rFonts w:ascii="Lucida Grande" w:eastAsiaTheme="minorHAnsi" w:hAnsi="Lucida Grande" w:cs="Lucida Grande"/>
                <w:b/>
                <w:color w:val="464646"/>
              </w:rPr>
              <w:t xml:space="preserve"> a Million </w:t>
            </w:r>
            <w:r w:rsidR="00B3221C" w:rsidRPr="00B3221C">
              <w:rPr>
                <w:rFonts w:ascii="Lucida Grande" w:eastAsiaTheme="minorHAnsi" w:hAnsi="Lucida Grande" w:cs="Lucida Grande"/>
                <w:b/>
                <w:color w:val="464646"/>
              </w:rPr>
              <w:t>by David Swartz</w:t>
            </w:r>
            <w:r>
              <w:rPr>
                <w:rFonts w:ascii="Lucida Grande" w:eastAsiaTheme="minorHAnsi" w:hAnsi="Lucida Grande" w:cs="Lucida Grande"/>
                <w:b/>
                <w:color w:val="464646"/>
              </w:rPr>
              <w:t xml:space="preserve"> also BEYOND A MILLION</w:t>
            </w:r>
          </w:p>
          <w:p w:rsidR="00AD630F" w:rsidRDefault="00FC6F35" w:rsidP="00537AF5">
            <w:pPr>
              <w:rPr>
                <w:rFonts w:ascii="Optima" w:hAnsi="Optima"/>
                <w:b/>
                <w:i/>
              </w:rPr>
            </w:pPr>
            <w:r w:rsidRPr="00B3221C">
              <w:rPr>
                <w:rFonts w:ascii="Optima" w:hAnsi="Optima"/>
                <w:b/>
                <w:i/>
              </w:rPr>
              <w:t xml:space="preserve">SHOW </w:t>
            </w:r>
            <w:r w:rsidR="00355F12" w:rsidRPr="00B3221C">
              <w:rPr>
                <w:rFonts w:ascii="Optima" w:hAnsi="Optima"/>
                <w:b/>
                <w:i/>
              </w:rPr>
              <w:t xml:space="preserve">this </w:t>
            </w:r>
            <w:r w:rsidRPr="00B3221C">
              <w:rPr>
                <w:rFonts w:ascii="Optima" w:hAnsi="Optima"/>
                <w:b/>
                <w:i/>
              </w:rPr>
              <w:t>million dollar bill</w:t>
            </w:r>
            <w:r w:rsidR="00355F12" w:rsidRPr="00B3221C">
              <w:rPr>
                <w:rFonts w:ascii="Optima" w:hAnsi="Optima"/>
                <w:b/>
                <w:i/>
              </w:rPr>
              <w:t xml:space="preserve"> or copy and handout to each </w:t>
            </w:r>
            <w:proofErr w:type="gramStart"/>
            <w:r w:rsidR="00355F12" w:rsidRPr="00B3221C">
              <w:rPr>
                <w:rFonts w:ascii="Optima" w:hAnsi="Optima"/>
                <w:b/>
                <w:i/>
              </w:rPr>
              <w:t>student</w:t>
            </w:r>
            <w:r w:rsidR="004C363A">
              <w:rPr>
                <w:rFonts w:ascii="Optima" w:hAnsi="Optima"/>
                <w:b/>
                <w:i/>
              </w:rPr>
              <w:t xml:space="preserve">  also</w:t>
            </w:r>
            <w:proofErr w:type="gramEnd"/>
            <w:r w:rsidR="004C363A">
              <w:rPr>
                <w:rFonts w:ascii="Optima" w:hAnsi="Optima"/>
                <w:b/>
                <w:i/>
              </w:rPr>
              <w:t xml:space="preserve"> see one million dots</w:t>
            </w:r>
            <w:r w:rsidR="00E55B2A">
              <w:rPr>
                <w:rFonts w:ascii="Optima" w:hAnsi="Optima"/>
                <w:b/>
                <w:i/>
              </w:rPr>
              <w:t xml:space="preserve"> grid</w:t>
            </w:r>
            <w:r w:rsidR="004C363A">
              <w:rPr>
                <w:rFonts w:ascii="Optima" w:hAnsi="Optima"/>
                <w:b/>
                <w:i/>
              </w:rPr>
              <w:t xml:space="preserve"> below</w:t>
            </w:r>
          </w:p>
          <w:p w:rsidR="00355F12" w:rsidRPr="0004020B" w:rsidRDefault="00AD630F" w:rsidP="00A4798B">
            <w:pPr>
              <w:widowControl w:val="0"/>
              <w:autoSpaceDE w:val="0"/>
              <w:autoSpaceDN w:val="0"/>
              <w:adjustRightInd w:val="0"/>
              <w:spacing w:after="320"/>
              <w:rPr>
                <w:rFonts w:ascii="Optima" w:hAnsi="Optima"/>
                <w:b/>
              </w:rPr>
            </w:pPr>
            <w:r>
              <w:rPr>
                <w:rFonts w:ascii="Optima" w:hAnsi="Optima"/>
                <w:noProof/>
              </w:rPr>
              <w:drawing>
                <wp:inline distT="0" distB="0" distL="0" distR="0">
                  <wp:extent cx="3911600" cy="1465657"/>
                  <wp:effectExtent l="25400" t="0" r="0" b="0"/>
                  <wp:docPr id="4" name="Picture 1" descr=":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jpeg"/>
                          <pic:cNvPicPr>
                            <a:picLocks noChangeAspect="1" noChangeArrowheads="1"/>
                          </pic:cNvPicPr>
                        </pic:nvPicPr>
                        <pic:blipFill>
                          <a:blip r:embed="rId8"/>
                          <a:srcRect/>
                          <a:stretch>
                            <a:fillRect/>
                          </a:stretch>
                        </pic:blipFill>
                        <pic:spPr bwMode="auto">
                          <a:xfrm>
                            <a:off x="0" y="0"/>
                            <a:ext cx="3926200" cy="1471128"/>
                          </a:xfrm>
                          <a:prstGeom prst="rect">
                            <a:avLst/>
                          </a:prstGeom>
                          <a:noFill/>
                          <a:ln w="9525">
                            <a:noFill/>
                            <a:miter lim="800000"/>
                            <a:headEnd/>
                            <a:tailEnd/>
                          </a:ln>
                        </pic:spPr>
                      </pic:pic>
                    </a:graphicData>
                  </a:graphic>
                </wp:inline>
              </w:drawing>
            </w:r>
            <w:r w:rsidR="00BC2322" w:rsidRPr="00BC2322">
              <w:rPr>
                <w:rFonts w:ascii="Optima" w:hAnsi="Optima"/>
                <w:b/>
              </w:rPr>
              <w:t>A cup of salt contains approximately one million grains.</w:t>
            </w:r>
            <w:r w:rsidR="00A4798B">
              <w:rPr>
                <w:rFonts w:ascii="Times" w:eastAsiaTheme="minorHAnsi" w:hAnsi="Times" w:cs="Times"/>
                <w:sz w:val="32"/>
                <w:szCs w:val="32"/>
              </w:rPr>
              <w:t xml:space="preserve"> </w:t>
            </w:r>
            <w:r w:rsidR="00A4798B" w:rsidRPr="00A4798B">
              <w:rPr>
                <w:rFonts w:ascii="Times" w:eastAsiaTheme="minorHAnsi" w:hAnsi="Times" w:cs="Times"/>
                <w:b/>
                <w:szCs w:val="32"/>
              </w:rPr>
              <w:t xml:space="preserve">If a bathtub of salt has </w:t>
            </w:r>
            <w:r w:rsidR="00A4798B" w:rsidRPr="00A4798B">
              <w:rPr>
                <w:rFonts w:ascii="Times" w:eastAsiaTheme="minorHAnsi" w:hAnsi="Times" w:cs="Times"/>
                <w:b/>
                <w:i/>
                <w:iCs/>
                <w:szCs w:val="32"/>
              </w:rPr>
              <w:t>a billion</w:t>
            </w:r>
            <w:r>
              <w:rPr>
                <w:rFonts w:ascii="Times" w:eastAsiaTheme="minorHAnsi" w:hAnsi="Times" w:cs="Times"/>
                <w:b/>
                <w:szCs w:val="32"/>
              </w:rPr>
              <w:t xml:space="preserve"> grains, then a 1/3</w:t>
            </w:r>
            <w:r w:rsidR="00A4798B" w:rsidRPr="00A4798B">
              <w:rPr>
                <w:rFonts w:ascii="Times" w:eastAsiaTheme="minorHAnsi" w:hAnsi="Times" w:cs="Times"/>
                <w:b/>
                <w:szCs w:val="32"/>
              </w:rPr>
              <w:t xml:space="preserve"> full tub has</w:t>
            </w:r>
            <w:r w:rsidR="00A4798B">
              <w:rPr>
                <w:rFonts w:ascii="Times" w:eastAsiaTheme="minorHAnsi" w:hAnsi="Times" w:cs="Times"/>
                <w:b/>
                <w:szCs w:val="32"/>
              </w:rPr>
              <w:t xml:space="preserve"> </w:t>
            </w:r>
            <w:r>
              <w:rPr>
                <w:rFonts w:ascii="Times" w:eastAsiaTheme="minorHAnsi" w:hAnsi="Times" w:cs="Times"/>
                <w:b/>
                <w:szCs w:val="32"/>
              </w:rPr>
              <w:t>as many grains of salt as people in the US</w:t>
            </w:r>
            <w:r w:rsidR="00E55B2A">
              <w:rPr>
                <w:rFonts w:ascii="Times" w:eastAsiaTheme="minorHAnsi" w:hAnsi="Times" w:cs="Times"/>
                <w:b/>
                <w:szCs w:val="32"/>
              </w:rPr>
              <w:t>.</w:t>
            </w:r>
            <w:r w:rsidR="00BC2322" w:rsidRPr="00BC2322">
              <w:rPr>
                <w:rFonts w:ascii="Optima" w:hAnsi="Optima"/>
                <w:b/>
              </w:rPr>
              <w:t xml:space="preserve"> </w:t>
            </w:r>
            <w:r w:rsidR="00BC2322" w:rsidRPr="00BC2322">
              <w:rPr>
                <w:rFonts w:ascii="Helvetica Neue Light" w:eastAsiaTheme="minorHAnsi" w:hAnsi="Helvetica Neue Light" w:cs="Helvetica Neue Light"/>
                <w:b/>
                <w:szCs w:val="30"/>
              </w:rPr>
              <w:t>If students want to know how many grains of sand are in the world! (One answer: not as many a</w:t>
            </w:r>
            <w:r w:rsidR="00895899">
              <w:rPr>
                <w:rFonts w:ascii="Helvetica Neue Light" w:eastAsiaTheme="minorHAnsi" w:hAnsi="Helvetica Neue Light" w:cs="Helvetica Neue Light"/>
                <w:b/>
                <w:szCs w:val="30"/>
              </w:rPr>
              <w:t>s stars in the universe=WOW</w:t>
            </w:r>
            <w:r w:rsidR="00BC2322" w:rsidRPr="00BC2322">
              <w:rPr>
                <w:rFonts w:ascii="Helvetica Neue Light" w:eastAsiaTheme="minorHAnsi" w:hAnsi="Helvetica Neue Light" w:cs="Helvetica Neue Light"/>
                <w:b/>
                <w:szCs w:val="30"/>
              </w:rPr>
              <w:t>)</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E55B2A" w:rsidRDefault="00DC5AC7" w:rsidP="00F130BB">
            <w:pPr>
              <w:rPr>
                <w:rFonts w:ascii="Optima" w:hAnsi="Optima"/>
              </w:rPr>
            </w:pPr>
            <w:r w:rsidRPr="006C6CF5">
              <w:rPr>
                <w:rFonts w:ascii="Optima" w:hAnsi="Optima"/>
                <w:i/>
              </w:rPr>
              <w:t>The Language of Math</w:t>
            </w:r>
            <w:r w:rsidR="00BF5685" w:rsidRPr="006C6CF5">
              <w:rPr>
                <w:rFonts w:ascii="Optima" w:hAnsi="Optima"/>
              </w:rPr>
              <w:t>: V</w:t>
            </w:r>
            <w:r w:rsidRPr="006C6CF5">
              <w:rPr>
                <w:rFonts w:ascii="Optima" w:hAnsi="Optima"/>
              </w:rPr>
              <w:t>ocabulary instructio</w:t>
            </w:r>
            <w:r w:rsidR="00F130BB" w:rsidRPr="006C6CF5">
              <w:rPr>
                <w:rFonts w:ascii="Optima" w:hAnsi="Optima"/>
              </w:rPr>
              <w:t xml:space="preserve">n = </w:t>
            </w:r>
            <w:r w:rsidR="00F130BB" w:rsidRPr="006C6CF5">
              <w:rPr>
                <w:rFonts w:ascii="Optima" w:hAnsi="Optima"/>
                <w:b/>
              </w:rPr>
              <w:t>MILLIONS</w:t>
            </w:r>
            <w:r w:rsidR="00F130BB" w:rsidRPr="006C6CF5">
              <w:rPr>
                <w:rFonts w:ascii="Optima" w:hAnsi="Optima"/>
              </w:rPr>
              <w:t xml:space="preserve">  </w:t>
            </w:r>
          </w:p>
          <w:p w:rsidR="00DA7024" w:rsidRPr="006C6CF5" w:rsidRDefault="00DA7024" w:rsidP="00F130BB">
            <w:pPr>
              <w:rPr>
                <w:rFonts w:ascii="Optima" w:hAnsi="Optima"/>
              </w:rPr>
            </w:pPr>
          </w:p>
          <w:p w:rsidR="00F130BB" w:rsidRPr="006C6CF5" w:rsidRDefault="00F130BB" w:rsidP="00F130BB">
            <w:pPr>
              <w:rPr>
                <w:rFonts w:ascii="Optima" w:hAnsi="Optima"/>
              </w:rPr>
            </w:pPr>
            <w:r w:rsidRPr="006C6CF5">
              <w:rPr>
                <w:rFonts w:ascii="Optima" w:hAnsi="Optima"/>
              </w:rPr>
              <w:t>Students participate with sign language, written</w:t>
            </w:r>
            <w:r w:rsidR="00DA7024" w:rsidRPr="006C6CF5">
              <w:rPr>
                <w:rFonts w:ascii="Optima" w:hAnsi="Optima"/>
              </w:rPr>
              <w:t xml:space="preserve"> and choral responses to </w:t>
            </w:r>
            <w:r w:rsidRPr="006C6CF5">
              <w:rPr>
                <w:rFonts w:ascii="Optima" w:hAnsi="Optima"/>
              </w:rPr>
              <w:t>questions.</w:t>
            </w:r>
          </w:p>
          <w:p w:rsidR="00F130BB" w:rsidRPr="006C6CF5" w:rsidRDefault="00895899" w:rsidP="00F130BB">
            <w:pPr>
              <w:rPr>
                <w:rFonts w:ascii="Optima" w:hAnsi="Optima"/>
                <w:i/>
              </w:rPr>
            </w:pPr>
            <w:r>
              <w:rPr>
                <w:rFonts w:ascii="Optima" w:hAnsi="Optima"/>
              </w:rPr>
              <w:t xml:space="preserve">Recall what is a period? </w:t>
            </w:r>
            <w:r w:rsidR="00F130BB" w:rsidRPr="006C6CF5">
              <w:rPr>
                <w:rFonts w:ascii="Optima" w:hAnsi="Optima"/>
              </w:rPr>
              <w:t xml:space="preserve">How many </w:t>
            </w:r>
            <w:r w:rsidR="00F130BB" w:rsidRPr="006C6CF5">
              <w:rPr>
                <w:rFonts w:ascii="Optima" w:hAnsi="Optima"/>
                <w:b/>
              </w:rPr>
              <w:t>periods</w:t>
            </w:r>
            <w:r>
              <w:rPr>
                <w:rFonts w:ascii="Optima" w:hAnsi="Optima"/>
              </w:rPr>
              <w:t xml:space="preserve"> in </w:t>
            </w:r>
            <w:r w:rsidR="00F130BB" w:rsidRPr="006C6CF5">
              <w:rPr>
                <w:rFonts w:ascii="Optima" w:hAnsi="Optima"/>
              </w:rPr>
              <w:t xml:space="preserve">999?  </w:t>
            </w:r>
            <w:r w:rsidR="00F130BB" w:rsidRPr="006C6CF5">
              <w:rPr>
                <w:rFonts w:ascii="Optima" w:hAnsi="Optima"/>
                <w:i/>
              </w:rPr>
              <w:t xml:space="preserve">Students think, </w:t>
            </w:r>
            <w:proofErr w:type="gramStart"/>
            <w:r w:rsidR="00F130BB" w:rsidRPr="006C6CF5">
              <w:rPr>
                <w:rFonts w:ascii="Optima" w:hAnsi="Optima"/>
                <w:i/>
              </w:rPr>
              <w:t>then</w:t>
            </w:r>
            <w:proofErr w:type="gramEnd"/>
            <w:r w:rsidR="00F130BB" w:rsidRPr="006C6CF5">
              <w:rPr>
                <w:rFonts w:ascii="Optima" w:hAnsi="Optima"/>
                <w:i/>
              </w:rPr>
              <w:t xml:space="preserve"> s</w:t>
            </w:r>
            <w:r>
              <w:rPr>
                <w:rFonts w:ascii="Optima" w:hAnsi="Optima"/>
                <w:i/>
              </w:rPr>
              <w:t>how fingers on cue.</w:t>
            </w:r>
          </w:p>
          <w:p w:rsidR="00895899" w:rsidRDefault="00F130BB" w:rsidP="00F130BB">
            <w:pPr>
              <w:rPr>
                <w:rFonts w:ascii="Optima" w:hAnsi="Optima"/>
                <w:i/>
              </w:rPr>
            </w:pPr>
            <w:r w:rsidRPr="006C6CF5">
              <w:rPr>
                <w:rFonts w:ascii="Optima" w:hAnsi="Optima"/>
              </w:rPr>
              <w:t xml:space="preserve">How many </w:t>
            </w:r>
            <w:r w:rsidRPr="006C6CF5">
              <w:rPr>
                <w:rFonts w:ascii="Optima" w:hAnsi="Optima"/>
                <w:b/>
              </w:rPr>
              <w:t>periods</w:t>
            </w:r>
            <w:r w:rsidR="00895899">
              <w:rPr>
                <w:rFonts w:ascii="Optima" w:hAnsi="Optima"/>
              </w:rPr>
              <w:t xml:space="preserve"> in 999,999</w:t>
            </w:r>
            <w:r w:rsidR="006C6CF5" w:rsidRPr="006C6CF5">
              <w:rPr>
                <w:rFonts w:ascii="Optima" w:hAnsi="Optima"/>
              </w:rPr>
              <w:t xml:space="preserve">?       </w:t>
            </w:r>
            <w:r w:rsidR="006C6CF5" w:rsidRPr="006C6CF5">
              <w:rPr>
                <w:rFonts w:ascii="Optima" w:hAnsi="Optima"/>
                <w:i/>
              </w:rPr>
              <w:t>Students t</w:t>
            </w:r>
            <w:r w:rsidRPr="006C6CF5">
              <w:rPr>
                <w:rFonts w:ascii="Optima" w:hAnsi="Optima"/>
                <w:i/>
              </w:rPr>
              <w:t>hink</w:t>
            </w:r>
            <w:r w:rsidR="00895899">
              <w:rPr>
                <w:rFonts w:ascii="Optima" w:hAnsi="Optima"/>
                <w:i/>
              </w:rPr>
              <w:t xml:space="preserve"> time then</w:t>
            </w:r>
            <w:r w:rsidRPr="006C6CF5">
              <w:rPr>
                <w:rFonts w:ascii="Optima" w:hAnsi="Optima"/>
                <w:i/>
              </w:rPr>
              <w:t xml:space="preserve"> use fingers</w:t>
            </w:r>
            <w:r w:rsidR="006C6CF5" w:rsidRPr="006C6CF5">
              <w:rPr>
                <w:rFonts w:ascii="Optima" w:hAnsi="Optima"/>
                <w:i/>
              </w:rPr>
              <w:t xml:space="preserve"> to show</w:t>
            </w:r>
          </w:p>
          <w:p w:rsidR="00895899" w:rsidRPr="00895899" w:rsidRDefault="00895899" w:rsidP="00F130BB">
            <w:pPr>
              <w:rPr>
                <w:rFonts w:ascii="Optima" w:hAnsi="Optima"/>
                <w:b/>
                <w:i/>
              </w:rPr>
            </w:pPr>
            <w:r>
              <w:rPr>
                <w:rFonts w:ascii="Optima" w:hAnsi="Optima"/>
                <w:i/>
              </w:rPr>
              <w:t xml:space="preserve">How </w:t>
            </w:r>
            <w:r w:rsidRPr="00895899">
              <w:rPr>
                <w:rFonts w:ascii="Optima" w:hAnsi="Optima"/>
                <w:b/>
                <w:i/>
              </w:rPr>
              <w:t>many periods in 1,000,000?</w:t>
            </w:r>
            <w:r>
              <w:rPr>
                <w:rFonts w:ascii="Optima" w:hAnsi="Optima"/>
                <w:b/>
                <w:i/>
              </w:rPr>
              <w:t xml:space="preserve">    Discuss </w:t>
            </w:r>
          </w:p>
          <w:p w:rsidR="00895899" w:rsidRDefault="00895899" w:rsidP="00F130BB">
            <w:pPr>
              <w:rPr>
                <w:rFonts w:ascii="Optima" w:hAnsi="Optima"/>
                <w:i/>
              </w:rPr>
            </w:pPr>
            <w:r>
              <w:rPr>
                <w:rFonts w:ascii="Optima" w:hAnsi="Optima"/>
                <w:i/>
              </w:rPr>
              <w:t xml:space="preserve">How many </w:t>
            </w:r>
            <w:r w:rsidRPr="00E55B2A">
              <w:rPr>
                <w:rFonts w:ascii="Optima" w:hAnsi="Optima"/>
                <w:b/>
                <w:i/>
              </w:rPr>
              <w:t>digits</w:t>
            </w:r>
            <w:r>
              <w:rPr>
                <w:rFonts w:ascii="Optima" w:hAnsi="Optima"/>
                <w:i/>
              </w:rPr>
              <w:t xml:space="preserve"> cause the numbers to move to another </w:t>
            </w:r>
            <w:r w:rsidRPr="00E55B2A">
              <w:rPr>
                <w:rFonts w:ascii="Optima" w:hAnsi="Optima"/>
                <w:b/>
                <w:i/>
              </w:rPr>
              <w:t>period</w:t>
            </w:r>
            <w:r>
              <w:rPr>
                <w:rFonts w:ascii="Optima" w:hAnsi="Optima"/>
                <w:i/>
              </w:rPr>
              <w:t xml:space="preserve">?  </w:t>
            </w:r>
            <w:proofErr w:type="gramStart"/>
            <w:r>
              <w:rPr>
                <w:rFonts w:ascii="Optima" w:hAnsi="Optima"/>
                <w:i/>
              </w:rPr>
              <w:t>show</w:t>
            </w:r>
            <w:proofErr w:type="gramEnd"/>
            <w:r>
              <w:rPr>
                <w:rFonts w:ascii="Optima" w:hAnsi="Optima"/>
                <w:i/>
              </w:rPr>
              <w:t xml:space="preserve"> of fingers</w:t>
            </w:r>
          </w:p>
          <w:p w:rsidR="00F130BB" w:rsidRPr="006C6CF5" w:rsidRDefault="00895899" w:rsidP="00F130BB">
            <w:pPr>
              <w:rPr>
                <w:rFonts w:ascii="Optima" w:hAnsi="Optima"/>
                <w:i/>
              </w:rPr>
            </w:pPr>
            <w:r>
              <w:rPr>
                <w:rFonts w:ascii="Optima" w:hAnsi="Optima"/>
                <w:i/>
              </w:rPr>
              <w:t xml:space="preserve">Therefore a thousand ones cause us to move to the </w:t>
            </w:r>
            <w:r w:rsidRPr="00E55B2A">
              <w:rPr>
                <w:rFonts w:ascii="Optima" w:hAnsi="Optima"/>
                <w:b/>
                <w:i/>
              </w:rPr>
              <w:t>second period</w:t>
            </w:r>
            <w:r w:rsidR="00E55B2A">
              <w:rPr>
                <w:rFonts w:ascii="Optima" w:hAnsi="Optima"/>
                <w:i/>
              </w:rPr>
              <w:t>, a thousand thousands for</w:t>
            </w:r>
            <w:r>
              <w:rPr>
                <w:rFonts w:ascii="Optima" w:hAnsi="Optima"/>
                <w:i/>
              </w:rPr>
              <w:t xml:space="preserve"> the third </w:t>
            </w:r>
            <w:r w:rsidRPr="00E55B2A">
              <w:rPr>
                <w:rFonts w:ascii="Optima" w:hAnsi="Optima"/>
                <w:b/>
                <w:i/>
              </w:rPr>
              <w:t>period</w:t>
            </w:r>
            <w:r>
              <w:rPr>
                <w:rFonts w:ascii="Optima" w:hAnsi="Optima"/>
                <w:i/>
              </w:rPr>
              <w:t xml:space="preserve"> of millions and a </w:t>
            </w:r>
            <w:r w:rsidR="00E55B2A">
              <w:rPr>
                <w:rFonts w:ascii="Optima" w:hAnsi="Optima"/>
                <w:i/>
              </w:rPr>
              <w:t>thousand millions to move to a</w:t>
            </w:r>
            <w:r>
              <w:rPr>
                <w:rFonts w:ascii="Optima" w:hAnsi="Optima"/>
                <w:i/>
              </w:rPr>
              <w:t xml:space="preserve"> 4</w:t>
            </w:r>
            <w:r w:rsidRPr="00895899">
              <w:rPr>
                <w:rFonts w:ascii="Optima" w:hAnsi="Optima"/>
                <w:i/>
                <w:vertAlign w:val="superscript"/>
              </w:rPr>
              <w:t>th</w:t>
            </w:r>
            <w:r>
              <w:rPr>
                <w:rFonts w:ascii="Optima" w:hAnsi="Optima"/>
                <w:i/>
              </w:rPr>
              <w:t xml:space="preserve"> period of </w:t>
            </w:r>
            <w:r w:rsidRPr="00E55B2A">
              <w:rPr>
                <w:rFonts w:ascii="Optima" w:hAnsi="Optima"/>
                <w:b/>
                <w:i/>
              </w:rPr>
              <w:t>billions</w:t>
            </w:r>
            <w:r>
              <w:rPr>
                <w:rFonts w:ascii="Optima" w:hAnsi="Optima"/>
                <w:i/>
              </w:rPr>
              <w:t>.</w:t>
            </w:r>
          </w:p>
          <w:p w:rsidR="00F130BB" w:rsidRPr="006C6CF5" w:rsidRDefault="00F130BB" w:rsidP="00F130BB">
            <w:pPr>
              <w:rPr>
                <w:rFonts w:ascii="Optima" w:hAnsi="Optima"/>
              </w:rPr>
            </w:pPr>
            <w:r w:rsidRPr="006C6CF5">
              <w:rPr>
                <w:rFonts w:ascii="Optima" w:hAnsi="Optima"/>
              </w:rPr>
              <w:t xml:space="preserve">What comes after 999,999??          </w:t>
            </w:r>
            <w:proofErr w:type="gramStart"/>
            <w:r w:rsidR="006C6CF5" w:rsidRPr="006C6CF5">
              <w:rPr>
                <w:rFonts w:ascii="Optima" w:hAnsi="Optima"/>
                <w:i/>
              </w:rPr>
              <w:t xml:space="preserve">Individual </w:t>
            </w:r>
            <w:r w:rsidRPr="006C6CF5">
              <w:rPr>
                <w:rFonts w:ascii="Optima" w:hAnsi="Optima"/>
                <w:i/>
              </w:rPr>
              <w:t xml:space="preserve"> written</w:t>
            </w:r>
            <w:proofErr w:type="gramEnd"/>
            <w:r w:rsidRPr="006C6CF5">
              <w:rPr>
                <w:rFonts w:ascii="Optima" w:hAnsi="Optima"/>
                <w:i/>
              </w:rPr>
              <w:t xml:space="preserve"> response</w:t>
            </w:r>
            <w:r w:rsidR="006C6CF5" w:rsidRPr="006C6CF5">
              <w:rPr>
                <w:rFonts w:ascii="Optima" w:hAnsi="Optima"/>
                <w:i/>
              </w:rPr>
              <w:t xml:space="preserve"> show to teacher on command</w:t>
            </w:r>
          </w:p>
          <w:p w:rsidR="00F130BB" w:rsidRPr="006C6CF5" w:rsidRDefault="00F130BB" w:rsidP="00F130BB">
            <w:pPr>
              <w:rPr>
                <w:rFonts w:ascii="Optima" w:hAnsi="Optima"/>
                <w:i/>
              </w:rPr>
            </w:pPr>
            <w:r w:rsidRPr="006C6CF5">
              <w:rPr>
                <w:rFonts w:ascii="Optima" w:hAnsi="Optima"/>
              </w:rPr>
              <w:t xml:space="preserve">How many digits in </w:t>
            </w:r>
            <w:r w:rsidRPr="006C6CF5">
              <w:rPr>
                <w:rFonts w:ascii="Optima" w:hAnsi="Optima"/>
                <w:b/>
              </w:rPr>
              <w:t>one million</w:t>
            </w:r>
            <w:r w:rsidRPr="006C6CF5">
              <w:rPr>
                <w:rFonts w:ascii="Optima" w:hAnsi="Optima"/>
              </w:rPr>
              <w:t xml:space="preserve">? How many </w:t>
            </w:r>
            <w:r w:rsidRPr="006C6CF5">
              <w:rPr>
                <w:rFonts w:ascii="Optima" w:hAnsi="Optima"/>
                <w:b/>
              </w:rPr>
              <w:t>digits</w:t>
            </w:r>
            <w:r w:rsidRPr="006C6CF5">
              <w:rPr>
                <w:rFonts w:ascii="Optima" w:hAnsi="Optima"/>
              </w:rPr>
              <w:t xml:space="preserve"> in </w:t>
            </w:r>
            <w:r w:rsidRPr="006C6CF5">
              <w:rPr>
                <w:rFonts w:ascii="Optima" w:hAnsi="Optima"/>
                <w:b/>
              </w:rPr>
              <w:t>tens of millions</w:t>
            </w:r>
            <w:r w:rsidRPr="006C6CF5">
              <w:rPr>
                <w:rFonts w:ascii="Optima" w:hAnsi="Optima"/>
              </w:rPr>
              <w:t>?</w:t>
            </w:r>
            <w:r w:rsidR="006C6CF5" w:rsidRPr="006C6CF5">
              <w:rPr>
                <w:rFonts w:ascii="Optima" w:hAnsi="Optima"/>
              </w:rPr>
              <w:t xml:space="preserve"> </w:t>
            </w:r>
            <w:proofErr w:type="gramStart"/>
            <w:r w:rsidR="006C6CF5" w:rsidRPr="006C6CF5">
              <w:rPr>
                <w:rFonts w:ascii="Optima" w:hAnsi="Optima"/>
                <w:i/>
              </w:rPr>
              <w:t>written</w:t>
            </w:r>
            <w:proofErr w:type="gramEnd"/>
            <w:r w:rsidR="006C6CF5" w:rsidRPr="006C6CF5">
              <w:rPr>
                <w:rFonts w:ascii="Optima" w:hAnsi="Optima"/>
                <w:i/>
              </w:rPr>
              <w:t xml:space="preserve"> response SHOW</w:t>
            </w:r>
          </w:p>
          <w:p w:rsidR="00E55B2A" w:rsidRDefault="00F130BB" w:rsidP="00F130BB">
            <w:pPr>
              <w:rPr>
                <w:rFonts w:ascii="Optima" w:hAnsi="Optima"/>
                <w:i/>
              </w:rPr>
            </w:pPr>
            <w:r w:rsidRPr="006C6CF5">
              <w:rPr>
                <w:rFonts w:ascii="Optima" w:hAnsi="Optima"/>
              </w:rPr>
              <w:t xml:space="preserve">How many digits in </w:t>
            </w:r>
            <w:r w:rsidRPr="006C6CF5">
              <w:rPr>
                <w:rFonts w:ascii="Optima" w:hAnsi="Optima"/>
                <w:b/>
              </w:rPr>
              <w:t>hundreds of millions</w:t>
            </w:r>
            <w:r w:rsidRPr="006C6CF5">
              <w:rPr>
                <w:rFonts w:ascii="Optima" w:hAnsi="Optima"/>
              </w:rPr>
              <w:t>?</w:t>
            </w:r>
            <w:r w:rsidR="006C6CF5" w:rsidRPr="006C6CF5">
              <w:rPr>
                <w:rFonts w:ascii="Optima" w:hAnsi="Optima"/>
              </w:rPr>
              <w:t xml:space="preserve">  </w:t>
            </w:r>
            <w:r w:rsidR="006C6CF5" w:rsidRPr="006C6CF5">
              <w:rPr>
                <w:rFonts w:ascii="Optima" w:hAnsi="Optima"/>
                <w:i/>
              </w:rPr>
              <w:t>Written response to SHOW</w:t>
            </w:r>
          </w:p>
          <w:p w:rsidR="00F130BB" w:rsidRPr="006C6CF5" w:rsidRDefault="00F130BB" w:rsidP="00F130BB">
            <w:pPr>
              <w:rPr>
                <w:rFonts w:ascii="Optima" w:hAnsi="Optima"/>
                <w:i/>
              </w:rPr>
            </w:pPr>
          </w:p>
          <w:p w:rsidR="00DA7024" w:rsidRPr="006C6CF5" w:rsidRDefault="006C6CF5" w:rsidP="00F130BB">
            <w:pPr>
              <w:rPr>
                <w:rFonts w:ascii="Arial" w:eastAsiaTheme="minorHAnsi" w:hAnsi="Arial" w:cs="Arial"/>
                <w:szCs w:val="26"/>
              </w:rPr>
            </w:pPr>
            <w:r>
              <w:rPr>
                <w:rFonts w:ascii="Optima" w:hAnsi="Optima"/>
              </w:rPr>
              <w:t xml:space="preserve">JOURNAL COPYING </w:t>
            </w:r>
            <w:r w:rsidR="00F130BB" w:rsidRPr="006C6CF5">
              <w:rPr>
                <w:rFonts w:ascii="Optima" w:hAnsi="Optima"/>
              </w:rPr>
              <w:t>“</w:t>
            </w:r>
            <w:r w:rsidR="00F130BB" w:rsidRPr="006C6CF5">
              <w:rPr>
                <w:rFonts w:ascii="Optima" w:hAnsi="Optima"/>
                <w:b/>
              </w:rPr>
              <w:t>Millions have three periods, with hundreds, tens, ones of millions and 7,8</w:t>
            </w:r>
            <w:r>
              <w:rPr>
                <w:rFonts w:ascii="Optima" w:hAnsi="Optima"/>
                <w:b/>
              </w:rPr>
              <w:t xml:space="preserve"> or </w:t>
            </w:r>
            <w:r w:rsidR="00F130BB" w:rsidRPr="006C6CF5">
              <w:rPr>
                <w:rFonts w:ascii="Optima" w:hAnsi="Optima"/>
                <w:b/>
              </w:rPr>
              <w:t xml:space="preserve">9 digits” Write the standard form, expanded form and word form for the population of the </w:t>
            </w:r>
            <w:proofErr w:type="gramStart"/>
            <w:r w:rsidR="00F130BB" w:rsidRPr="006C6CF5">
              <w:rPr>
                <w:rFonts w:ascii="Optima" w:hAnsi="Optima"/>
                <w:b/>
              </w:rPr>
              <w:t>USA  teacher</w:t>
            </w:r>
            <w:proofErr w:type="gramEnd"/>
            <w:r w:rsidR="00F130BB" w:rsidRPr="006C6CF5">
              <w:rPr>
                <w:rFonts w:ascii="Optima" w:hAnsi="Optima"/>
                <w:b/>
              </w:rPr>
              <w:t xml:space="preserve"> says it students write </w:t>
            </w:r>
            <w:r w:rsidR="004645E5">
              <w:rPr>
                <w:rFonts w:ascii="Optima" w:hAnsi="Optima"/>
                <w:b/>
              </w:rPr>
              <w:t xml:space="preserve"> standard form </w:t>
            </w:r>
            <w:r w:rsidR="00F130BB" w:rsidRPr="006C6CF5">
              <w:rPr>
                <w:rFonts w:ascii="Arial" w:eastAsiaTheme="minorHAnsi" w:hAnsi="Arial" w:cs="Arial"/>
                <w:szCs w:val="26"/>
              </w:rPr>
              <w:t>311,800,000</w:t>
            </w:r>
            <w:r w:rsidR="00F130BB" w:rsidRPr="006C6CF5">
              <w:rPr>
                <w:rFonts w:ascii="Optima" w:hAnsi="Optima"/>
                <w:b/>
              </w:rPr>
              <w:t xml:space="preserve">    </w:t>
            </w:r>
            <w:r w:rsidR="00F130BB" w:rsidRPr="006C6CF5">
              <w:rPr>
                <w:rFonts w:ascii="Arial" w:eastAsiaTheme="minorHAnsi" w:hAnsi="Arial" w:cs="Arial"/>
                <w:szCs w:val="26"/>
              </w:rPr>
              <w:t xml:space="preserve">300,000,000 +10,000,000+1,000,000+800,000 </w:t>
            </w:r>
            <w:r>
              <w:rPr>
                <w:rFonts w:ascii="Arial" w:eastAsiaTheme="minorHAnsi" w:hAnsi="Arial" w:cs="Arial"/>
                <w:szCs w:val="26"/>
              </w:rPr>
              <w:t xml:space="preserve"> etc.</w:t>
            </w:r>
            <w:r w:rsidR="004645E5" w:rsidRPr="006C6CF5">
              <w:rPr>
                <w:rFonts w:ascii="Arial" w:eastAsiaTheme="minorHAnsi" w:hAnsi="Arial" w:cs="Arial"/>
                <w:szCs w:val="26"/>
              </w:rPr>
              <w:t xml:space="preserve"> Three hundred eleven million eight hundred thousand people in the USA.</w:t>
            </w:r>
          </w:p>
          <w:p w:rsidR="00DC5AC7" w:rsidRPr="004645E5" w:rsidRDefault="00DA7024" w:rsidP="00F130BB">
            <w:pPr>
              <w:rPr>
                <w:rFonts w:ascii="Arial" w:eastAsiaTheme="minorHAnsi" w:hAnsi="Arial" w:cs="Arial"/>
                <w:szCs w:val="26"/>
              </w:rPr>
            </w:pPr>
            <w:r w:rsidRPr="006C6CF5">
              <w:rPr>
                <w:rFonts w:ascii="Arial" w:eastAsiaTheme="minorHAnsi" w:hAnsi="Arial" w:cs="Arial"/>
                <w:szCs w:val="26"/>
              </w:rPr>
              <w:t xml:space="preserve">Students spell out word form in journals. Teacher writes the correct amounts and students correct their responses.  </w:t>
            </w:r>
            <w:proofErr w:type="gramStart"/>
            <w:r w:rsidRPr="006C6CF5">
              <w:rPr>
                <w:rFonts w:ascii="Arial" w:eastAsiaTheme="minorHAnsi" w:hAnsi="Arial" w:cs="Arial"/>
                <w:szCs w:val="26"/>
              </w:rPr>
              <w:t>Students</w:t>
            </w:r>
            <w:proofErr w:type="gramEnd"/>
            <w:r w:rsidRPr="006C6CF5">
              <w:rPr>
                <w:rFonts w:ascii="Arial" w:eastAsiaTheme="minorHAnsi" w:hAnsi="Arial" w:cs="Arial"/>
                <w:szCs w:val="26"/>
              </w:rPr>
              <w:t xml:space="preserve"> work in teams to brain storm lists of millions counted in the real world </w:t>
            </w:r>
            <w:r w:rsidR="006C6CF5" w:rsidRPr="006C6CF5">
              <w:rPr>
                <w:rFonts w:ascii="Arial" w:eastAsiaTheme="minorHAnsi" w:hAnsi="Arial" w:cs="Arial"/>
                <w:szCs w:val="26"/>
              </w:rPr>
              <w:t>(</w:t>
            </w:r>
            <w:r w:rsidRPr="006C6CF5">
              <w:rPr>
                <w:rFonts w:ascii="Arial" w:eastAsiaTheme="minorHAnsi" w:hAnsi="Arial" w:cs="Arial"/>
                <w:szCs w:val="26"/>
              </w:rPr>
              <w:t>beyond population of countries</w:t>
            </w:r>
            <w:r w:rsidR="006C6CF5" w:rsidRPr="006C6CF5">
              <w:rPr>
                <w:rFonts w:ascii="Arial" w:eastAsiaTheme="minorHAnsi" w:hAnsi="Arial" w:cs="Arial"/>
                <w:szCs w:val="26"/>
              </w:rPr>
              <w:t>)</w:t>
            </w:r>
            <w:r w:rsidRPr="006C6CF5">
              <w:rPr>
                <w:rFonts w:ascii="Arial" w:eastAsiaTheme="minorHAnsi" w:hAnsi="Arial" w:cs="Arial"/>
                <w:szCs w:val="26"/>
              </w:rPr>
              <w:t xml:space="preserve">, and </w:t>
            </w:r>
            <w:proofErr w:type="spellStart"/>
            <w:r w:rsidRPr="006C6CF5">
              <w:rPr>
                <w:rFonts w:ascii="Arial" w:eastAsiaTheme="minorHAnsi" w:hAnsi="Arial" w:cs="Arial"/>
                <w:szCs w:val="26"/>
              </w:rPr>
              <w:t>nonexamples</w:t>
            </w:r>
            <w:proofErr w:type="spellEnd"/>
            <w:r w:rsidRPr="006C6CF5">
              <w:rPr>
                <w:rFonts w:ascii="Arial" w:eastAsiaTheme="minorHAnsi" w:hAnsi="Arial" w:cs="Arial"/>
                <w:szCs w:val="26"/>
              </w:rPr>
              <w:t xml:space="preserve"> where </w:t>
            </w:r>
            <w:r w:rsidR="006C6CF5" w:rsidRPr="006C6CF5">
              <w:rPr>
                <w:rFonts w:ascii="Arial" w:eastAsiaTheme="minorHAnsi" w:hAnsi="Arial" w:cs="Arial"/>
                <w:szCs w:val="26"/>
              </w:rPr>
              <w:t xml:space="preserve">it is obvious </w:t>
            </w:r>
            <w:r w:rsidR="00895899">
              <w:rPr>
                <w:rFonts w:ascii="Arial" w:eastAsiaTheme="minorHAnsi" w:hAnsi="Arial" w:cs="Arial"/>
                <w:szCs w:val="26"/>
              </w:rPr>
              <w:t>millions would be</w:t>
            </w:r>
            <w:r w:rsidRPr="006C6CF5">
              <w:rPr>
                <w:rFonts w:ascii="Arial" w:eastAsiaTheme="minorHAnsi" w:hAnsi="Arial" w:cs="Arial"/>
                <w:szCs w:val="26"/>
              </w:rPr>
              <w:t xml:space="preserve"> incorrect. </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57276E" w:rsidRPr="00E548C2"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r w:rsidR="00E548C2">
              <w:rPr>
                <w:rFonts w:ascii="Optima" w:hAnsi="Optima"/>
                <w:i/>
                <w:sz w:val="28"/>
              </w:rPr>
              <w:t xml:space="preserve"> </w:t>
            </w:r>
            <w:r w:rsidR="004645E5">
              <w:rPr>
                <w:rFonts w:ascii="Optima" w:hAnsi="Optima"/>
                <w:b/>
                <w:i/>
                <w:sz w:val="28"/>
              </w:rPr>
              <w:t>PLACE VALUE BL</w:t>
            </w:r>
            <w:r w:rsidR="00E548C2" w:rsidRPr="00E548C2">
              <w:rPr>
                <w:rFonts w:ascii="Optima" w:hAnsi="Optima"/>
                <w:b/>
                <w:i/>
                <w:sz w:val="28"/>
              </w:rPr>
              <w:t>OCKS</w:t>
            </w:r>
            <w:r w:rsidR="00E548C2">
              <w:rPr>
                <w:rFonts w:ascii="Optima" w:hAnsi="Optima"/>
                <w:i/>
              </w:rPr>
              <w:t xml:space="preserve"> base ten orange thousand cubes to</w:t>
            </w:r>
            <w:r w:rsidR="0057276E">
              <w:rPr>
                <w:rFonts w:ascii="Optima" w:hAnsi="Optima"/>
                <w:i/>
              </w:rPr>
              <w:t xml:space="preserve"> measure and build a cardboard box to represent </w:t>
            </w:r>
            <w:r w:rsidR="00E548C2">
              <w:rPr>
                <w:rFonts w:ascii="Optima" w:hAnsi="Optima"/>
                <w:i/>
              </w:rPr>
              <w:t>one mil</w:t>
            </w:r>
            <w:r w:rsidR="0004020B">
              <w:rPr>
                <w:rFonts w:ascii="Optima" w:hAnsi="Optima"/>
                <w:i/>
              </w:rPr>
              <w:t>lion = 1000 5x5x5 thousand blocks</w:t>
            </w:r>
            <w:r w:rsidR="0057276E">
              <w:rPr>
                <w:rFonts w:ascii="Optima" w:hAnsi="Optima"/>
                <w:i/>
              </w:rPr>
              <w:t xml:space="preserve"> to build a</w:t>
            </w:r>
            <w:r w:rsidR="00E548C2">
              <w:rPr>
                <w:rFonts w:ascii="Optima" w:hAnsi="Optima"/>
                <w:i/>
              </w:rPr>
              <w:t xml:space="preserve"> huge</w:t>
            </w:r>
            <w:r w:rsidR="0057276E">
              <w:rPr>
                <w:rFonts w:ascii="Optima" w:hAnsi="Optima"/>
                <w:i/>
              </w:rPr>
              <w:t xml:space="preserve"> million</w:t>
            </w:r>
            <w:r w:rsidR="00E548C2">
              <w:rPr>
                <w:rFonts w:ascii="Optima" w:hAnsi="Optima"/>
                <w:i/>
              </w:rPr>
              <w:t xml:space="preserve"> cube</w:t>
            </w:r>
            <w:r w:rsidR="0057276E">
              <w:rPr>
                <w:rFonts w:ascii="Optima" w:hAnsi="Optima"/>
                <w:i/>
              </w:rPr>
              <w:t>. Students should discover 10 one thousand blocks make a</w:t>
            </w:r>
          </w:p>
          <w:p w:rsidR="00E13CCD" w:rsidRDefault="0057276E" w:rsidP="00137C33">
            <w:pPr>
              <w:rPr>
                <w:rFonts w:ascii="Optima" w:hAnsi="Optima"/>
                <w:i/>
              </w:rPr>
            </w:pPr>
            <w:r>
              <w:rPr>
                <w:rFonts w:ascii="Optima" w:hAnsi="Optima"/>
                <w:i/>
              </w:rPr>
              <w:t>10,000 rod, and 10 ten thousand rods make a hundred t</w:t>
            </w:r>
            <w:r w:rsidR="0004020B">
              <w:rPr>
                <w:rFonts w:ascii="Optima" w:hAnsi="Optima"/>
                <w:i/>
              </w:rPr>
              <w:t>housands in a flat, therefore ten</w:t>
            </w:r>
            <w:r>
              <w:rPr>
                <w:rFonts w:ascii="Optima" w:hAnsi="Optima"/>
                <w:i/>
              </w:rPr>
              <w:t xml:space="preserve"> </w:t>
            </w:r>
            <w:r w:rsidR="00E13CCD">
              <w:rPr>
                <w:rFonts w:ascii="Optima" w:hAnsi="Optima"/>
                <w:i/>
              </w:rPr>
              <w:t>100,000 flats</w:t>
            </w:r>
          </w:p>
          <w:p w:rsidR="00E548C2" w:rsidRDefault="00E13CCD" w:rsidP="00137C33">
            <w:pPr>
              <w:rPr>
                <w:rFonts w:ascii="Optima" w:hAnsi="Optima"/>
                <w:i/>
              </w:rPr>
            </w:pPr>
            <w:proofErr w:type="gramStart"/>
            <w:r>
              <w:rPr>
                <w:rFonts w:ascii="Optima" w:hAnsi="Optima"/>
                <w:i/>
              </w:rPr>
              <w:t>are</w:t>
            </w:r>
            <w:proofErr w:type="gramEnd"/>
            <w:r w:rsidR="00E548C2">
              <w:rPr>
                <w:rFonts w:ascii="Optima" w:hAnsi="Optima"/>
                <w:i/>
              </w:rPr>
              <w:t xml:space="preserve"> needed to build a million huge cube</w:t>
            </w:r>
            <w:r>
              <w:rPr>
                <w:rFonts w:ascii="Optima" w:hAnsi="Optima"/>
                <w:i/>
              </w:rPr>
              <w:t xml:space="preserve"> (measuring approx. 50 inches x 50 inches x 50 inches cube)</w:t>
            </w:r>
          </w:p>
          <w:p w:rsidR="00E13CCD" w:rsidRDefault="00E548C2" w:rsidP="00137C33">
            <w:pPr>
              <w:rPr>
                <w:rFonts w:ascii="Optima" w:hAnsi="Optima"/>
                <w:i/>
              </w:rPr>
            </w:pPr>
            <w:r>
              <w:rPr>
                <w:rFonts w:ascii="Optima" w:hAnsi="Optima"/>
                <w:i/>
              </w:rPr>
              <w:t>Another model</w:t>
            </w:r>
            <w:r w:rsidR="004645E5">
              <w:rPr>
                <w:rFonts w:ascii="Optima" w:hAnsi="Optima"/>
                <w:i/>
              </w:rPr>
              <w:t xml:space="preserve"> is the dots grid on flat paper. 5 pages= each student may have a copy of a million dots</w:t>
            </w:r>
            <w:r w:rsidR="0004020B">
              <w:rPr>
                <w:rFonts w:ascii="Optima" w:hAnsi="Optima"/>
                <w:i/>
              </w:rPr>
              <w:t>!</w:t>
            </w:r>
          </w:p>
          <w:p w:rsidR="00DC5AC7" w:rsidRPr="0060448E" w:rsidRDefault="00E548C2" w:rsidP="00BC2322">
            <w:pPr>
              <w:rPr>
                <w:rFonts w:ascii="Optima" w:hAnsi="Optima"/>
                <w:b/>
                <w:i/>
              </w:rPr>
            </w:pPr>
            <w:r>
              <w:rPr>
                <w:rFonts w:ascii="Optima" w:hAnsi="Optima"/>
                <w:b/>
                <w:i/>
              </w:rPr>
              <w:t>Using the grid</w:t>
            </w:r>
            <w:r w:rsidR="007C0C65">
              <w:rPr>
                <w:rFonts w:ascii="Optima" w:hAnsi="Optima"/>
                <w:b/>
                <w:i/>
              </w:rPr>
              <w:t xml:space="preserve"> below to depict</w:t>
            </w:r>
            <w:r w:rsidR="00E13CCD" w:rsidRPr="004023E4">
              <w:rPr>
                <w:rFonts w:ascii="Optima" w:hAnsi="Optima"/>
                <w:b/>
                <w:i/>
              </w:rPr>
              <w:t xml:space="preserve"> one million</w:t>
            </w:r>
            <w:r w:rsidR="009C4A9A">
              <w:rPr>
                <w:rFonts w:ascii="Optima" w:hAnsi="Optima"/>
                <w:b/>
                <w:i/>
              </w:rPr>
              <w:t xml:space="preserve"> dots each student needs 5 </w:t>
            </w:r>
            <w:r w:rsidR="007C0C65">
              <w:rPr>
                <w:rFonts w:ascii="Optima" w:hAnsi="Optima"/>
                <w:b/>
                <w:i/>
              </w:rPr>
              <w:t>copies. Ask students for strategies to use to</w:t>
            </w:r>
            <w:r w:rsidR="00E13CCD" w:rsidRPr="004023E4">
              <w:rPr>
                <w:rFonts w:ascii="Optima" w:hAnsi="Optima"/>
                <w:b/>
                <w:i/>
              </w:rPr>
              <w:t xml:space="preserve"> find</w:t>
            </w:r>
            <w:r w:rsidR="004023E4">
              <w:rPr>
                <w:rFonts w:ascii="Optima" w:hAnsi="Optima"/>
                <w:b/>
                <w:i/>
              </w:rPr>
              <w:t xml:space="preserve"> how many </w:t>
            </w:r>
            <w:r w:rsidR="007C0C65">
              <w:rPr>
                <w:rFonts w:ascii="Optima" w:hAnsi="Optima"/>
                <w:b/>
                <w:i/>
              </w:rPr>
              <w:t xml:space="preserve">dots there are </w:t>
            </w:r>
            <w:r w:rsidR="004645E5">
              <w:rPr>
                <w:rFonts w:ascii="Optima" w:hAnsi="Optima"/>
                <w:b/>
                <w:i/>
              </w:rPr>
              <w:t>in on each grid within each page etc.</w:t>
            </w:r>
            <w:r>
              <w:rPr>
                <w:rFonts w:ascii="Optima" w:hAnsi="Optima"/>
                <w:b/>
                <w:i/>
              </w:rPr>
              <w:t xml:space="preserve"> </w:t>
            </w:r>
            <w:r w:rsidR="004023E4">
              <w:rPr>
                <w:rFonts w:ascii="Optima" w:hAnsi="Optima"/>
                <w:b/>
                <w:i/>
              </w:rPr>
              <w:t xml:space="preserve"> (Note each</w:t>
            </w:r>
            <w:r>
              <w:rPr>
                <w:rFonts w:ascii="Optima" w:hAnsi="Optima"/>
                <w:b/>
                <w:i/>
              </w:rPr>
              <w:t xml:space="preserve"> s</w:t>
            </w:r>
            <w:r w:rsidR="0060448E">
              <w:rPr>
                <w:rFonts w:ascii="Optima" w:hAnsi="Optima"/>
                <w:b/>
                <w:i/>
              </w:rPr>
              <w:t xml:space="preserve">quare is one </w:t>
            </w:r>
            <w:r w:rsidR="0060448E" w:rsidRPr="0060448E">
              <w:rPr>
                <w:rFonts w:ascii="Optima" w:hAnsi="Optima"/>
                <w:b/>
                <w:i/>
              </w:rPr>
              <w:t xml:space="preserve">hundred </w:t>
            </w:r>
            <w:r w:rsidR="0060448E" w:rsidRPr="0060448E">
              <w:rPr>
                <w:rFonts w:ascii="Optima" w:hAnsi="Optima"/>
                <w:b/>
              </w:rPr>
              <w:t>dots</w:t>
            </w:r>
            <w:r w:rsidR="005B0661">
              <w:rPr>
                <w:rFonts w:ascii="Times" w:eastAsiaTheme="minorHAnsi" w:hAnsi="Times" w:cs="Times"/>
                <w:sz w:val="32"/>
                <w:szCs w:val="32"/>
              </w:rPr>
              <w:t xml:space="preserve"> The dots are ones. The small squares 100</w:t>
            </w:r>
            <w:r w:rsidR="0060448E">
              <w:rPr>
                <w:rFonts w:ascii="Times" w:eastAsiaTheme="minorHAnsi" w:hAnsi="Times" w:cs="Times"/>
                <w:sz w:val="32"/>
                <w:szCs w:val="32"/>
              </w:rPr>
              <w:t xml:space="preserve"> </w:t>
            </w:r>
            <w:r w:rsidR="007C0C65">
              <w:rPr>
                <w:rFonts w:ascii="Times" w:eastAsiaTheme="minorHAnsi" w:hAnsi="Times" w:cs="Times"/>
                <w:sz w:val="32"/>
                <w:szCs w:val="32"/>
              </w:rPr>
              <w:t>dots. The big squares are 10 x 10 of the small squares, so 10</w:t>
            </w:r>
            <w:r w:rsidR="007C0C65">
              <w:rPr>
                <w:rFonts w:ascii="Times" w:eastAsiaTheme="minorHAnsi" w:hAnsi="Times" w:cs="Times"/>
                <w:sz w:val="26"/>
                <w:szCs w:val="26"/>
                <w:vertAlign w:val="superscript"/>
              </w:rPr>
              <w:t>4</w:t>
            </w:r>
            <w:r w:rsidR="00607480">
              <w:rPr>
                <w:rFonts w:ascii="Times" w:eastAsiaTheme="minorHAnsi" w:hAnsi="Times" w:cs="Times"/>
                <w:sz w:val="32"/>
                <w:szCs w:val="32"/>
              </w:rPr>
              <w:t xml:space="preserve"> (10,000) dots to one grid. </w:t>
            </w:r>
            <w:r w:rsidR="007C0C65">
              <w:rPr>
                <w:rFonts w:ascii="Times" w:eastAsiaTheme="minorHAnsi" w:hAnsi="Times" w:cs="Times"/>
                <w:sz w:val="32"/>
                <w:szCs w:val="32"/>
              </w:rPr>
              <w:t>To get a million (10</w:t>
            </w:r>
            <w:r w:rsidR="007C0C65">
              <w:rPr>
                <w:rFonts w:ascii="Times" w:eastAsiaTheme="minorHAnsi" w:hAnsi="Times" w:cs="Times"/>
                <w:sz w:val="26"/>
                <w:szCs w:val="26"/>
                <w:vertAlign w:val="superscript"/>
              </w:rPr>
              <w:t>6</w:t>
            </w:r>
            <w:r w:rsidR="007C0C65">
              <w:rPr>
                <w:rFonts w:ascii="Times" w:eastAsiaTheme="minorHAnsi" w:hAnsi="Times" w:cs="Times"/>
                <w:sz w:val="32"/>
                <w:szCs w:val="32"/>
              </w:rPr>
              <w:t>) we need 1</w:t>
            </w:r>
            <w:r w:rsidR="00607480">
              <w:rPr>
                <w:rFonts w:ascii="Times" w:eastAsiaTheme="minorHAnsi" w:hAnsi="Times" w:cs="Times"/>
                <w:sz w:val="32"/>
                <w:szCs w:val="32"/>
              </w:rPr>
              <w:t>00</w:t>
            </w:r>
            <w:r w:rsidR="009C4A9A">
              <w:rPr>
                <w:rFonts w:ascii="Times" w:eastAsiaTheme="minorHAnsi" w:hAnsi="Times" w:cs="Times"/>
                <w:sz w:val="32"/>
                <w:szCs w:val="32"/>
              </w:rPr>
              <w:t xml:space="preserve"> of the squares. On a page</w:t>
            </w:r>
            <w:r w:rsidR="004645E5">
              <w:rPr>
                <w:rFonts w:ascii="Times" w:eastAsiaTheme="minorHAnsi" w:hAnsi="Times" w:cs="Times"/>
                <w:sz w:val="32"/>
                <w:szCs w:val="32"/>
              </w:rPr>
              <w:t xml:space="preserve"> there are 20 ten thousands square=200,000.</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493520" w:rsidRDefault="00DC5AC7" w:rsidP="00137C33">
            <w:pPr>
              <w:rPr>
                <w:rFonts w:ascii="Optima" w:hAnsi="Optima"/>
                <w:b/>
                <w:i/>
                <w:sz w:val="28"/>
              </w:rPr>
            </w:pPr>
            <w:r w:rsidRPr="00937FAF">
              <w:rPr>
                <w:rFonts w:ascii="Optima" w:hAnsi="Optima"/>
                <w:i/>
                <w:sz w:val="28"/>
              </w:rPr>
              <w:t xml:space="preserve">Develop the </w:t>
            </w:r>
            <w:proofErr w:type="gramStart"/>
            <w:r w:rsidRPr="00937FAF">
              <w:rPr>
                <w:rFonts w:ascii="Optima" w:hAnsi="Optima"/>
                <w:i/>
                <w:sz w:val="28"/>
              </w:rPr>
              <w:t>Concept</w:t>
            </w:r>
            <w:r w:rsidR="00493520">
              <w:rPr>
                <w:rFonts w:ascii="Optima" w:hAnsi="Optima"/>
                <w:i/>
                <w:sz w:val="28"/>
              </w:rPr>
              <w:t xml:space="preserve"> </w:t>
            </w:r>
            <w:r w:rsidRPr="00493520">
              <w:rPr>
                <w:rFonts w:ascii="Optima" w:hAnsi="Optima"/>
                <w:b/>
                <w:i/>
                <w:sz w:val="28"/>
              </w:rPr>
              <w:t>:</w:t>
            </w:r>
            <w:r w:rsidR="00493520" w:rsidRPr="00493520">
              <w:rPr>
                <w:rFonts w:ascii="Optima" w:hAnsi="Optima"/>
                <w:b/>
                <w:i/>
                <w:sz w:val="28"/>
              </w:rPr>
              <w:t>Review</w:t>
            </w:r>
            <w:proofErr w:type="gramEnd"/>
            <w:r w:rsidR="00493520" w:rsidRPr="00493520">
              <w:rPr>
                <w:rFonts w:ascii="Optima" w:hAnsi="Optima"/>
                <w:b/>
                <w:i/>
                <w:sz w:val="28"/>
              </w:rPr>
              <w:t xml:space="preserve"> standard form, expanded form, word form for a million.</w:t>
            </w:r>
          </w:p>
          <w:p w:rsidR="00DC5AC7" w:rsidRPr="00493520" w:rsidRDefault="00DC5AC7" w:rsidP="00AF6808">
            <w:pPr>
              <w:rPr>
                <w:rFonts w:ascii="Optima" w:hAnsi="Optima"/>
                <w:i/>
                <w:sz w:val="28"/>
              </w:rPr>
            </w:pPr>
            <w:r w:rsidRPr="00937FAF">
              <w:rPr>
                <w:rFonts w:ascii="Optima" w:hAnsi="Optima"/>
                <w:i/>
                <w:sz w:val="28"/>
              </w:rPr>
              <w:t>Visual</w:t>
            </w:r>
            <w:r w:rsidR="00493520">
              <w:rPr>
                <w:rFonts w:ascii="Optima" w:hAnsi="Optima"/>
                <w:i/>
                <w:sz w:val="28"/>
              </w:rPr>
              <w:t xml:space="preserve"> </w:t>
            </w:r>
            <w:r w:rsidR="0004020B">
              <w:rPr>
                <w:rFonts w:ascii="Optima" w:hAnsi="Optima"/>
                <w:i/>
                <w:sz w:val="28"/>
              </w:rPr>
              <w:t xml:space="preserve">to </w:t>
            </w:r>
            <w:r w:rsidR="00493520">
              <w:rPr>
                <w:rFonts w:ascii="Optima" w:hAnsi="Optima"/>
                <w:i/>
                <w:sz w:val="28"/>
              </w:rPr>
              <w:t>abstract</w:t>
            </w:r>
            <w:r w:rsidR="0004020B">
              <w:rPr>
                <w:rFonts w:ascii="Optima" w:hAnsi="Optima"/>
                <w:i/>
                <w:sz w:val="28"/>
              </w:rPr>
              <w:t>:</w:t>
            </w:r>
            <w:r w:rsidRPr="00937FAF">
              <w:rPr>
                <w:rFonts w:ascii="Optima" w:hAnsi="Optima"/>
                <w:i/>
                <w:sz w:val="28"/>
              </w:rPr>
              <w:t xml:space="preserve"> </w:t>
            </w:r>
            <w:r w:rsidR="00BC2322">
              <w:rPr>
                <w:rFonts w:ascii="Optima" w:hAnsi="Optima"/>
                <w:i/>
                <w:sz w:val="28"/>
              </w:rPr>
              <w:t>challenge students to work in groups during centers or as a free time activity to write in standard for</w:t>
            </w:r>
            <w:r w:rsidR="00967A55">
              <w:rPr>
                <w:rFonts w:ascii="Optima" w:hAnsi="Optima"/>
                <w:i/>
                <w:sz w:val="28"/>
              </w:rPr>
              <w:t>m the number 1000</w:t>
            </w:r>
            <w:r w:rsidR="00967A55">
              <w:rPr>
                <w:rFonts w:ascii="Optima" w:hAnsi="Optima"/>
                <w:sz w:val="32"/>
              </w:rPr>
              <w:t>EACH TINY SQUARE HAS 100 DOTS. SO THIS GRID IS TEN THOUSAND DOTS. TO MAKE A MILLION YOU NEED ONE HUNDRED OF THESE GRIDS. FOR STUDENTS TO UNDERSTAND-- MAKE A MILLION. TELL STUDENTS THIS IS A MAGNIFIED VERSION OF ONE OF THE SQUARES</w:t>
            </w:r>
            <w:r w:rsidR="00493520">
              <w:rPr>
                <w:rFonts w:ascii="Optima" w:hAnsi="Optima"/>
                <w:i/>
                <w:sz w:val="28"/>
              </w:rPr>
              <w:t xml:space="preserve"> </w:t>
            </w:r>
            <w:r w:rsidR="00AD630F">
              <w:rPr>
                <w:rFonts w:ascii="Optima" w:hAnsi="Optima"/>
                <w:i/>
                <w:sz w:val="28"/>
              </w:rPr>
              <w:t>on large roll of butcher</w:t>
            </w:r>
            <w:r w:rsidR="00BC2322">
              <w:rPr>
                <w:rFonts w:ascii="Optima" w:hAnsi="Optima"/>
                <w:i/>
                <w:sz w:val="28"/>
              </w:rPr>
              <w:t xml:space="preserve"> paper</w:t>
            </w:r>
            <w:r w:rsidR="00493520">
              <w:rPr>
                <w:rFonts w:ascii="Optima" w:hAnsi="Optima"/>
                <w:i/>
                <w:sz w:val="28"/>
              </w:rPr>
              <w:t xml:space="preserve"> 1000 times in an organized way to show 1000 one thousands.</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r w:rsidR="00AD630F">
              <w:rPr>
                <w:rFonts w:ascii="Optima" w:hAnsi="Optima"/>
                <w:i/>
                <w:sz w:val="28"/>
              </w:rPr>
              <w:t xml:space="preserve"> A series of questions Ten one hundreds is ____?</w:t>
            </w:r>
            <w:r w:rsidR="005B0661">
              <w:rPr>
                <w:rFonts w:ascii="Optima" w:hAnsi="Optima"/>
                <w:i/>
                <w:sz w:val="28"/>
              </w:rPr>
              <w:t xml:space="preserve"> </w:t>
            </w:r>
            <w:r w:rsidR="00AD630F">
              <w:rPr>
                <w:rFonts w:ascii="Optima" w:hAnsi="Optima"/>
                <w:i/>
                <w:sz w:val="28"/>
              </w:rPr>
              <w:t xml:space="preserve">100 one hundreds is _______? One thousand hundreds is _____________? Ten thousand hundreds is___________? </w:t>
            </w:r>
            <w:r w:rsidR="00AD630F" w:rsidRPr="005B0661">
              <w:rPr>
                <w:rFonts w:ascii="Optima" w:hAnsi="Optima"/>
                <w:b/>
                <w:i/>
                <w:sz w:val="28"/>
              </w:rPr>
              <w:t>Explain the pattern</w:t>
            </w:r>
            <w:r w:rsidR="00AD630F">
              <w:rPr>
                <w:rFonts w:ascii="Optima" w:hAnsi="Optima"/>
                <w:i/>
                <w:sz w:val="28"/>
              </w:rPr>
              <w:t>. Write</w:t>
            </w:r>
            <w:r w:rsidR="005B0661">
              <w:rPr>
                <w:rFonts w:ascii="Optima" w:hAnsi="Optima"/>
                <w:i/>
                <w:sz w:val="28"/>
              </w:rPr>
              <w:t xml:space="preserve"> your own questions.</w:t>
            </w:r>
            <w:r w:rsidR="00AD630F">
              <w:rPr>
                <w:rFonts w:ascii="Optima" w:hAnsi="Optima"/>
                <w:i/>
                <w:sz w:val="28"/>
              </w:rPr>
              <w:t xml:space="preserve"> </w:t>
            </w:r>
          </w:p>
          <w:p w:rsidR="00AD630F" w:rsidRDefault="00895899" w:rsidP="00137C33">
            <w:pPr>
              <w:rPr>
                <w:rFonts w:ascii="Helvetica Neue Light" w:eastAsiaTheme="minorHAnsi" w:hAnsi="Helvetica Neue Light" w:cs="Helvetica Neue Light"/>
                <w:color w:val="373737"/>
                <w:sz w:val="30"/>
                <w:szCs w:val="30"/>
              </w:rPr>
            </w:pPr>
            <w:r>
              <w:rPr>
                <w:rFonts w:ascii="Helvetica Neue Light" w:eastAsiaTheme="minorHAnsi" w:hAnsi="Helvetica Neue Light" w:cs="Helvetica Neue Light"/>
                <w:color w:val="373737"/>
                <w:sz w:val="30"/>
                <w:szCs w:val="30"/>
              </w:rPr>
              <w:t>A thousand million (1,000 X 1,000,000) is a billion: 1,000,000,000.</w:t>
            </w:r>
          </w:p>
          <w:p w:rsidR="00DC5AC7" w:rsidRPr="00AD630F" w:rsidRDefault="00895899" w:rsidP="00137C33">
            <w:pPr>
              <w:rPr>
                <w:rFonts w:ascii="Helvetica Neue Light" w:eastAsiaTheme="minorHAnsi" w:hAnsi="Helvetica Neue Light" w:cs="Helvetica Neue Light"/>
                <w:color w:val="373737"/>
                <w:sz w:val="30"/>
                <w:szCs w:val="30"/>
              </w:rPr>
            </w:pPr>
            <w:r>
              <w:rPr>
                <w:rFonts w:ascii="Helvetica Neue Light" w:eastAsiaTheme="minorHAnsi" w:hAnsi="Helvetica Neue Light" w:cs="Helvetica Neue Light"/>
                <w:color w:val="373737"/>
                <w:sz w:val="30"/>
                <w:szCs w:val="30"/>
              </w:rPr>
              <w:t xml:space="preserve">A thousand billion (1,000 X 1,000,000,000) is a trillion: 1,000,000,000,000. </w:t>
            </w:r>
            <w:proofErr w:type="gramStart"/>
            <w:r>
              <w:rPr>
                <w:rFonts w:ascii="Helvetica Neue Light" w:eastAsiaTheme="minorHAnsi" w:hAnsi="Helvetica Neue Light" w:cs="Helvetica Neue Light"/>
                <w:color w:val="373737"/>
                <w:sz w:val="30"/>
                <w:szCs w:val="30"/>
              </w:rPr>
              <w:t>so</w:t>
            </w:r>
            <w:proofErr w:type="gramEnd"/>
            <w:r>
              <w:rPr>
                <w:rFonts w:ascii="Helvetica Neue Light" w:eastAsiaTheme="minorHAnsi" w:hAnsi="Helvetica Neue Light" w:cs="Helvetica Neue Light"/>
                <w:color w:val="373737"/>
                <w:sz w:val="30"/>
                <w:szCs w:val="30"/>
              </w:rPr>
              <w:t xml:space="preserve"> a trillion is </w:t>
            </w:r>
            <w:r w:rsidRPr="00493520">
              <w:rPr>
                <w:rFonts w:ascii="Helvetica Neue Light" w:eastAsiaTheme="minorHAnsi" w:hAnsi="Helvetica Neue Light" w:cs="Helvetica Neue Light"/>
                <w:b/>
                <w:color w:val="373737"/>
                <w:sz w:val="30"/>
                <w:szCs w:val="30"/>
              </w:rPr>
              <w:t>a million millions.</w:t>
            </w:r>
            <w:r w:rsidR="00AD630F">
              <w:rPr>
                <w:rFonts w:ascii="Helvetica Neue Light" w:eastAsiaTheme="minorHAnsi" w:hAnsi="Helvetica Neue Light" w:cs="Helvetica Neue Light"/>
                <w:color w:val="373737"/>
                <w:sz w:val="30"/>
                <w:szCs w:val="30"/>
              </w:rPr>
              <w:t xml:space="preserve"> Write the multiplication fact for a million millions.</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4C363A" w:rsidRPr="007D351A" w:rsidRDefault="00DC5AC7" w:rsidP="004C363A">
            <w:pPr>
              <w:contextualSpacing/>
              <w:rPr>
                <w:rFonts w:ascii="Optima" w:hAnsi="Optima"/>
                <w:b/>
                <w:color w:val="3366FF"/>
                <w:sz w:val="32"/>
              </w:rPr>
            </w:pPr>
            <w:r w:rsidRPr="00E95770">
              <w:rPr>
                <w:rFonts w:ascii="Optima" w:hAnsi="Optima"/>
                <w:b/>
                <w:color w:val="3366FF"/>
                <w:sz w:val="32"/>
              </w:rPr>
              <w:t>CENTER ACTIVITIES</w:t>
            </w:r>
            <w:r w:rsidR="00E5146D">
              <w:rPr>
                <w:rFonts w:ascii="Optima" w:hAnsi="Optima"/>
                <w:b/>
                <w:color w:val="3366FF"/>
                <w:sz w:val="32"/>
              </w:rPr>
              <w:t>==</w:t>
            </w:r>
            <w:r w:rsidR="00C42276">
              <w:rPr>
                <w:rFonts w:ascii="Optima" w:hAnsi="Optima"/>
                <w:b/>
                <w:color w:val="3366FF"/>
                <w:sz w:val="32"/>
              </w:rPr>
              <w:t xml:space="preserve"> </w:t>
            </w:r>
            <w:r w:rsidR="007D351A">
              <w:rPr>
                <w:rFonts w:ascii="Optima" w:hAnsi="Optima"/>
                <w:b/>
                <w:color w:val="3366FF"/>
                <w:sz w:val="32"/>
              </w:rPr>
              <w:t xml:space="preserve">Memory game </w:t>
            </w:r>
            <w:r w:rsidR="007D351A" w:rsidRPr="007D351A">
              <w:rPr>
                <w:rFonts w:ascii="Verdana" w:eastAsiaTheme="minorHAnsi" w:hAnsi="Verdana" w:cs="Verdana"/>
                <w:b/>
              </w:rPr>
              <w:t xml:space="preserve">Match each number written in standard form with its </w:t>
            </w:r>
            <w:proofErr w:type="gramStart"/>
            <w:r w:rsidR="007D351A" w:rsidRPr="007D351A">
              <w:rPr>
                <w:rFonts w:ascii="Verdana" w:eastAsiaTheme="minorHAnsi" w:hAnsi="Verdana" w:cs="Verdana"/>
                <w:b/>
              </w:rPr>
              <w:t xml:space="preserve">correct </w:t>
            </w:r>
            <w:r w:rsidR="0004020B">
              <w:rPr>
                <w:rFonts w:ascii="Verdana" w:eastAsiaTheme="minorHAnsi" w:hAnsi="Verdana" w:cs="Verdana"/>
                <w:b/>
              </w:rPr>
              <w:t xml:space="preserve"> </w:t>
            </w:r>
            <w:r w:rsidR="007D351A" w:rsidRPr="007D351A">
              <w:rPr>
                <w:rFonts w:ascii="Verdana" w:eastAsiaTheme="minorHAnsi" w:hAnsi="Verdana" w:cs="Verdana"/>
                <w:b/>
              </w:rPr>
              <w:t>corresponding</w:t>
            </w:r>
            <w:proofErr w:type="gramEnd"/>
            <w:r w:rsidR="007D351A" w:rsidRPr="007D351A">
              <w:rPr>
                <w:rFonts w:ascii="Verdana" w:eastAsiaTheme="minorHAnsi" w:hAnsi="Verdana" w:cs="Verdana"/>
                <w:b/>
              </w:rPr>
              <w:t xml:space="preserve"> number written in expanded form.</w:t>
            </w:r>
            <w:r w:rsidR="00895899">
              <w:rPr>
                <w:rFonts w:ascii="Verdana" w:eastAsiaTheme="minorHAnsi" w:hAnsi="Verdana" w:cs="Verdana"/>
                <w:b/>
              </w:rPr>
              <w:t xml:space="preserve"> </w:t>
            </w:r>
            <w:proofErr w:type="gramStart"/>
            <w:r w:rsidR="00895899">
              <w:rPr>
                <w:rFonts w:ascii="Verdana" w:eastAsiaTheme="minorHAnsi" w:hAnsi="Verdana" w:cs="Verdana"/>
                <w:b/>
              </w:rPr>
              <w:t>or</w:t>
            </w:r>
            <w:proofErr w:type="gramEnd"/>
            <w:r w:rsidR="00AD630F">
              <w:rPr>
                <w:rFonts w:ascii="Verdana" w:eastAsiaTheme="minorHAnsi" w:hAnsi="Verdana" w:cs="Verdana"/>
                <w:b/>
              </w:rPr>
              <w:t xml:space="preserve"> </w:t>
            </w:r>
            <w:hyperlink r:id="rId9" w:history="1">
              <w:r w:rsidR="00F624F4" w:rsidRPr="00F624F4">
                <w:rPr>
                  <w:rStyle w:val="Hyperlink"/>
                </w:rPr>
                <w:t>http://pbskids.org/cyberchase/games/numbersense/machine.html</w:t>
              </w:r>
            </w:hyperlink>
          </w:p>
          <w:tbl>
            <w:tblPr>
              <w:tblW w:w="14620" w:type="dxa"/>
              <w:tblBorders>
                <w:top w:val="nil"/>
                <w:left w:val="nil"/>
                <w:right w:val="nil"/>
              </w:tblBorders>
              <w:tblLook w:val="0000"/>
            </w:tblPr>
            <w:tblGrid>
              <w:gridCol w:w="2960"/>
              <w:gridCol w:w="287"/>
              <w:gridCol w:w="11373"/>
            </w:tblGrid>
            <w:tr w:rsidR="004C363A">
              <w:tc>
                <w:tcPr>
                  <w:tcW w:w="2920" w:type="dxa"/>
                  <w:tcMar>
                    <w:top w:w="40" w:type="nil"/>
                    <w:left w:w="40" w:type="nil"/>
                    <w:bottom w:w="40" w:type="nil"/>
                    <w:right w:w="40" w:type="nil"/>
                  </w:tcMar>
                  <w:vAlign w:val="center"/>
                </w:tcPr>
                <w:p w:rsidR="004C363A" w:rsidRDefault="004C363A">
                  <w:pPr>
                    <w:widowControl w:val="0"/>
                    <w:autoSpaceDE w:val="0"/>
                    <w:autoSpaceDN w:val="0"/>
                    <w:adjustRightInd w:val="0"/>
                    <w:rPr>
                      <w:rFonts w:ascii="Arial" w:eastAsiaTheme="minorHAnsi" w:hAnsi="Arial" w:cs="Arial"/>
                    </w:rPr>
                  </w:pPr>
                </w:p>
              </w:tc>
              <w:tc>
                <w:tcPr>
                  <w:tcW w:w="200" w:type="dxa"/>
                  <w:vMerge w:val="restart"/>
                  <w:tcMar>
                    <w:top w:w="40" w:type="nil"/>
                    <w:left w:w="40" w:type="nil"/>
                    <w:bottom w:w="40" w:type="nil"/>
                    <w:right w:w="40" w:type="nil"/>
                  </w:tcMar>
                  <w:vAlign w:val="center"/>
                </w:tcPr>
                <w:p w:rsidR="004C363A" w:rsidRDefault="004C363A">
                  <w:pPr>
                    <w:widowControl w:val="0"/>
                    <w:autoSpaceDE w:val="0"/>
                    <w:autoSpaceDN w:val="0"/>
                    <w:adjustRightInd w:val="0"/>
                    <w:rPr>
                      <w:rFonts w:ascii="Arial" w:eastAsiaTheme="minorHAnsi" w:hAnsi="Arial" w:cs="Arial"/>
                    </w:rPr>
                  </w:pPr>
                  <w:r>
                    <w:rPr>
                      <w:rFonts w:ascii="Arial" w:eastAsiaTheme="minorHAnsi" w:hAnsi="Arial" w:cs="Arial"/>
                    </w:rPr>
                    <w:t> </w:t>
                  </w:r>
                </w:p>
              </w:tc>
              <w:tc>
                <w:tcPr>
                  <w:tcW w:w="11220" w:type="dxa"/>
                  <w:vMerge w:val="restart"/>
                  <w:tcMar>
                    <w:top w:w="40" w:type="nil"/>
                    <w:left w:w="40" w:type="nil"/>
                    <w:bottom w:w="40" w:type="nil"/>
                    <w:right w:w="40" w:type="nil"/>
                  </w:tcMar>
                </w:tcPr>
                <w:p w:rsidR="004C363A" w:rsidRPr="004C363A" w:rsidRDefault="004C363A">
                  <w:pPr>
                    <w:widowControl w:val="0"/>
                    <w:autoSpaceDE w:val="0"/>
                    <w:autoSpaceDN w:val="0"/>
                    <w:adjustRightInd w:val="0"/>
                    <w:rPr>
                      <w:rFonts w:ascii="Arial" w:eastAsiaTheme="minorHAnsi" w:hAnsi="Arial" w:cs="Arial"/>
                      <w:b/>
                    </w:rPr>
                  </w:pPr>
                  <w:r w:rsidRPr="004C363A">
                    <w:rPr>
                      <w:rFonts w:ascii="Arial" w:eastAsiaTheme="minorHAnsi" w:hAnsi="Arial" w:cs="Arial"/>
                      <w:b/>
                      <w:szCs w:val="64"/>
                    </w:rPr>
                    <w:t>Space Chase Place Value</w:t>
                  </w:r>
                </w:p>
                <w:p w:rsidR="004C363A" w:rsidRPr="004C363A" w:rsidRDefault="004C363A">
                  <w:pPr>
                    <w:widowControl w:val="0"/>
                    <w:autoSpaceDE w:val="0"/>
                    <w:autoSpaceDN w:val="0"/>
                    <w:adjustRightInd w:val="0"/>
                    <w:rPr>
                      <w:rFonts w:ascii="Arial" w:eastAsiaTheme="minorHAnsi" w:hAnsi="Arial" w:cs="Arial"/>
                      <w:b/>
                    </w:rPr>
                  </w:pPr>
                  <w:r w:rsidRPr="004C363A">
                    <w:rPr>
                      <w:rFonts w:ascii="Arial" w:eastAsiaTheme="minorHAnsi" w:hAnsi="Arial" w:cs="Arial"/>
                      <w:b/>
                      <w:szCs w:val="36"/>
                    </w:rPr>
                    <w:t>Students use strategies to capture creepy space creatures while learning about place value.</w:t>
                  </w:r>
                </w:p>
                <w:p w:rsidR="004C363A" w:rsidRPr="004C363A" w:rsidRDefault="004C363A">
                  <w:pPr>
                    <w:widowControl w:val="0"/>
                    <w:autoSpaceDE w:val="0"/>
                    <w:autoSpaceDN w:val="0"/>
                    <w:adjustRightInd w:val="0"/>
                    <w:rPr>
                      <w:rFonts w:ascii="Arial" w:eastAsiaTheme="minorHAnsi" w:hAnsi="Arial" w:cs="Arial"/>
                    </w:rPr>
                  </w:pPr>
                </w:p>
                <w:p w:rsidR="004C363A" w:rsidRPr="004C363A" w:rsidRDefault="004645E5">
                  <w:pPr>
                    <w:widowControl w:val="0"/>
                    <w:autoSpaceDE w:val="0"/>
                    <w:autoSpaceDN w:val="0"/>
                    <w:adjustRightInd w:val="0"/>
                    <w:rPr>
                      <w:rFonts w:ascii="Arial" w:eastAsiaTheme="minorHAnsi" w:hAnsi="Arial" w:cs="Arial"/>
                    </w:rPr>
                  </w:pPr>
                  <w:r>
                    <w:rPr>
                      <w:rFonts w:ascii="Arial" w:eastAsiaTheme="minorHAnsi" w:hAnsi="Arial" w:cs="Arial"/>
                      <w:b/>
                      <w:bCs/>
                      <w:szCs w:val="36"/>
                    </w:rPr>
                    <w:t xml:space="preserve">GAME </w:t>
                  </w:r>
                  <w:r w:rsidR="004C363A" w:rsidRPr="004C363A">
                    <w:rPr>
                      <w:rFonts w:ascii="Arial" w:eastAsiaTheme="minorHAnsi" w:hAnsi="Arial" w:cs="Arial"/>
                      <w:b/>
                      <w:bCs/>
                      <w:szCs w:val="36"/>
                    </w:rPr>
                    <w:t>DIRECTIONS</w:t>
                  </w:r>
                </w:p>
                <w:p w:rsidR="0004020B" w:rsidRDefault="004C363A">
                  <w:pPr>
                    <w:widowControl w:val="0"/>
                    <w:autoSpaceDE w:val="0"/>
                    <w:autoSpaceDN w:val="0"/>
                    <w:adjustRightInd w:val="0"/>
                    <w:rPr>
                      <w:rFonts w:ascii="Arial" w:eastAsiaTheme="minorHAnsi" w:hAnsi="Arial" w:cs="Arial"/>
                    </w:rPr>
                  </w:pPr>
                  <w:r w:rsidRPr="004C363A">
                    <w:rPr>
                      <w:rFonts w:ascii="Arial" w:eastAsiaTheme="minorHAnsi" w:hAnsi="Arial" w:cs="Arial"/>
                      <w:szCs w:val="48"/>
                    </w:rPr>
                    <w:t xml:space="preserve">1. </w:t>
                  </w:r>
                  <w:r w:rsidRPr="004C363A">
                    <w:rPr>
                      <w:rFonts w:ascii="Arial" w:eastAsiaTheme="minorHAnsi" w:hAnsi="Arial" w:cs="Arial"/>
                    </w:rPr>
                    <w:t>Review place value to the hundred thousands place with students. Tell them they will need this knowledge if they want to do well in the Space Chase game.</w:t>
                  </w:r>
                </w:p>
                <w:p w:rsidR="004C363A" w:rsidRPr="004C363A" w:rsidRDefault="004C363A">
                  <w:pPr>
                    <w:widowControl w:val="0"/>
                    <w:autoSpaceDE w:val="0"/>
                    <w:autoSpaceDN w:val="0"/>
                    <w:adjustRightInd w:val="0"/>
                    <w:rPr>
                      <w:rFonts w:ascii="Arial" w:eastAsiaTheme="minorHAnsi" w:hAnsi="Arial" w:cs="Arial"/>
                    </w:rPr>
                  </w:pPr>
                </w:p>
                <w:p w:rsidR="004C363A" w:rsidRPr="004C363A" w:rsidRDefault="004C363A">
                  <w:pPr>
                    <w:widowControl w:val="0"/>
                    <w:autoSpaceDE w:val="0"/>
                    <w:autoSpaceDN w:val="0"/>
                    <w:adjustRightInd w:val="0"/>
                    <w:rPr>
                      <w:rFonts w:ascii="Arial" w:eastAsiaTheme="minorHAnsi" w:hAnsi="Arial" w:cs="Arial"/>
                    </w:rPr>
                  </w:pPr>
                </w:p>
                <w:p w:rsidR="004C363A" w:rsidRPr="004C363A" w:rsidRDefault="004C363A">
                  <w:pPr>
                    <w:widowControl w:val="0"/>
                    <w:autoSpaceDE w:val="0"/>
                    <w:autoSpaceDN w:val="0"/>
                    <w:adjustRightInd w:val="0"/>
                    <w:rPr>
                      <w:rFonts w:ascii="Arial" w:eastAsiaTheme="minorHAnsi" w:hAnsi="Arial" w:cs="Arial"/>
                    </w:rPr>
                  </w:pPr>
                  <w:r w:rsidRPr="004C363A">
                    <w:rPr>
                      <w:rFonts w:ascii="Arial" w:eastAsiaTheme="minorHAnsi" w:hAnsi="Arial" w:cs="Arial"/>
                      <w:szCs w:val="48"/>
                    </w:rPr>
                    <w:t xml:space="preserve">2. </w:t>
                  </w:r>
                  <w:r w:rsidRPr="004C363A">
                    <w:rPr>
                      <w:rFonts w:ascii="Arial" w:eastAsiaTheme="minorHAnsi" w:hAnsi="Arial" w:cs="Arial"/>
                    </w:rPr>
                    <w:t>Distribute the Space Chase reproducible page to each pair. Demonstrate how to use the spinner by spinning a paper clip around a pencil placed at the spinner's center. Players should spin to see who goes first, with the higher spin going first. Players then take turns spinning.</w:t>
                  </w:r>
                </w:p>
                <w:p w:rsidR="004C363A" w:rsidRPr="004C363A" w:rsidRDefault="004C363A">
                  <w:pPr>
                    <w:widowControl w:val="0"/>
                    <w:autoSpaceDE w:val="0"/>
                    <w:autoSpaceDN w:val="0"/>
                    <w:adjustRightInd w:val="0"/>
                    <w:rPr>
                      <w:rFonts w:ascii="Arial" w:eastAsiaTheme="minorHAnsi" w:hAnsi="Arial" w:cs="Arial"/>
                    </w:rPr>
                  </w:pPr>
                </w:p>
                <w:p w:rsidR="004C363A" w:rsidRPr="004C363A" w:rsidRDefault="004C363A">
                  <w:pPr>
                    <w:widowControl w:val="0"/>
                    <w:autoSpaceDE w:val="0"/>
                    <w:autoSpaceDN w:val="0"/>
                    <w:adjustRightInd w:val="0"/>
                    <w:rPr>
                      <w:rFonts w:ascii="Arial" w:eastAsiaTheme="minorHAnsi" w:hAnsi="Arial" w:cs="Arial"/>
                    </w:rPr>
                  </w:pPr>
                  <w:r w:rsidRPr="004C363A">
                    <w:rPr>
                      <w:rFonts w:ascii="Arial" w:eastAsiaTheme="minorHAnsi" w:hAnsi="Arial" w:cs="Arial"/>
                      <w:szCs w:val="48"/>
                    </w:rPr>
                    <w:t xml:space="preserve">3. </w:t>
                  </w:r>
                  <w:r w:rsidRPr="004C363A">
                    <w:rPr>
                      <w:rFonts w:ascii="Arial" w:eastAsiaTheme="minorHAnsi" w:hAnsi="Arial" w:cs="Arial"/>
                    </w:rPr>
                    <w:t xml:space="preserve">On each turn, a player spins and lands on a number. The player then says which creepy space creature he or she will capture on that turn. Players write the number they landed on in the blank that corresponds with the place value of the space creature. (For example: In round 1, Player 1 spins a 5. She decides to capture a </w:t>
                  </w:r>
                  <w:proofErr w:type="spellStart"/>
                  <w:r w:rsidRPr="004C363A">
                    <w:rPr>
                      <w:rFonts w:ascii="Arial" w:eastAsiaTheme="minorHAnsi" w:hAnsi="Arial" w:cs="Arial"/>
                    </w:rPr>
                    <w:t>Kerpew</w:t>
                  </w:r>
                  <w:proofErr w:type="spellEnd"/>
                  <w:r w:rsidRPr="004C363A">
                    <w:rPr>
                      <w:rFonts w:ascii="Arial" w:eastAsiaTheme="minorHAnsi" w:hAnsi="Arial" w:cs="Arial"/>
                    </w:rPr>
                    <w:t xml:space="preserve"> on this turn. </w:t>
                  </w:r>
                  <w:proofErr w:type="spellStart"/>
                  <w:r w:rsidRPr="004C363A">
                    <w:rPr>
                      <w:rFonts w:ascii="Arial" w:eastAsiaTheme="minorHAnsi" w:hAnsi="Arial" w:cs="Arial"/>
                    </w:rPr>
                    <w:t>Kerpews</w:t>
                  </w:r>
                  <w:proofErr w:type="spellEnd"/>
                  <w:r w:rsidRPr="004C363A">
                    <w:rPr>
                      <w:rFonts w:ascii="Arial" w:eastAsiaTheme="minorHAnsi" w:hAnsi="Arial" w:cs="Arial"/>
                    </w:rPr>
                    <w:t xml:space="preserve"> represent the ten thousands place. So Player 1 writes a 5 in the ten thousands place of her Round 1 score blanks.) Players record their numbers in the score blanks of the round they are playing.</w:t>
                  </w:r>
                </w:p>
                <w:p w:rsidR="004C363A" w:rsidRDefault="004C363A">
                  <w:pPr>
                    <w:widowControl w:val="0"/>
                    <w:autoSpaceDE w:val="0"/>
                    <w:autoSpaceDN w:val="0"/>
                    <w:adjustRightInd w:val="0"/>
                    <w:rPr>
                      <w:rFonts w:ascii="Arial" w:eastAsiaTheme="minorHAnsi" w:hAnsi="Arial" w:cs="Arial"/>
                    </w:rPr>
                  </w:pPr>
                  <w:r w:rsidRPr="004C363A">
                    <w:rPr>
                      <w:rFonts w:ascii="Arial" w:eastAsiaTheme="minorHAnsi" w:hAnsi="Arial" w:cs="Arial"/>
                      <w:szCs w:val="48"/>
                    </w:rPr>
                    <w:t xml:space="preserve">4. </w:t>
                  </w:r>
                  <w:r w:rsidRPr="004C363A">
                    <w:rPr>
                      <w:rFonts w:ascii="Arial" w:eastAsiaTheme="minorHAnsi" w:hAnsi="Arial" w:cs="Arial"/>
                    </w:rPr>
                    <w:t xml:space="preserve">A particular space creature can be captured only once per round. The round ends when both players have captured all </w:t>
                  </w:r>
                  <w:proofErr w:type="gramStart"/>
                  <w:r w:rsidRPr="004C363A">
                    <w:rPr>
                      <w:rFonts w:ascii="Arial" w:eastAsiaTheme="minorHAnsi" w:hAnsi="Arial" w:cs="Arial"/>
                    </w:rPr>
                    <w:t>six space</w:t>
                  </w:r>
                  <w:proofErr w:type="gramEnd"/>
                  <w:r w:rsidRPr="004C363A">
                    <w:rPr>
                      <w:rFonts w:ascii="Arial" w:eastAsiaTheme="minorHAnsi" w:hAnsi="Arial" w:cs="Arial"/>
                    </w:rPr>
                    <w:t xml:space="preserve"> creatures. Play continues for three rounds. The wi</w:t>
                  </w:r>
                  <w:r>
                    <w:rPr>
                      <w:rFonts w:ascii="Arial" w:eastAsiaTheme="minorHAnsi" w:hAnsi="Arial" w:cs="Arial"/>
                    </w:rPr>
                    <w:t>nner of each round is the player who has written the greater 6-digit number.</w:t>
                  </w:r>
                </w:p>
                <w:p w:rsidR="004C363A" w:rsidRDefault="004C363A">
                  <w:pPr>
                    <w:widowControl w:val="0"/>
                    <w:autoSpaceDE w:val="0"/>
                    <w:autoSpaceDN w:val="0"/>
                    <w:adjustRightInd w:val="0"/>
                    <w:rPr>
                      <w:rFonts w:ascii="Arial" w:eastAsiaTheme="minorHAnsi" w:hAnsi="Arial" w:cs="Arial"/>
                    </w:rPr>
                  </w:pPr>
                  <w:r>
                    <w:rPr>
                      <w:rFonts w:ascii="Arial" w:eastAsiaTheme="minorHAnsi" w:hAnsi="Arial" w:cs="Arial"/>
                      <w:b/>
                      <w:bCs/>
                      <w:sz w:val="36"/>
                      <w:szCs w:val="36"/>
                    </w:rPr>
                    <w:t>ASSESSMENT</w:t>
                  </w:r>
                </w:p>
                <w:p w:rsidR="004C363A" w:rsidRDefault="004C363A">
                  <w:pPr>
                    <w:widowControl w:val="0"/>
                    <w:autoSpaceDE w:val="0"/>
                    <w:autoSpaceDN w:val="0"/>
                    <w:adjustRightInd w:val="0"/>
                    <w:rPr>
                      <w:rFonts w:ascii="Arial" w:eastAsiaTheme="minorHAnsi" w:hAnsi="Arial" w:cs="Arial"/>
                    </w:rPr>
                  </w:pPr>
                  <w:r>
                    <w:rPr>
                      <w:rFonts w:ascii="Arial" w:eastAsiaTheme="minorHAnsi" w:hAnsi="Arial" w:cs="Arial"/>
                    </w:rPr>
                    <w:t>Observe which students are developing a strategy to succeed at this game. If a student lands on a high number, he or she should probably place it in the hundred thousands place. A player placing a one in the hundred thousands place may not be clear on the game's concept.</w:t>
                  </w:r>
                </w:p>
              </w:tc>
            </w:tr>
            <w:tr w:rsidR="004C363A">
              <w:tc>
                <w:tcPr>
                  <w:tcW w:w="2920" w:type="dxa"/>
                  <w:tcMar>
                    <w:top w:w="40" w:type="nil"/>
                    <w:left w:w="40" w:type="nil"/>
                    <w:bottom w:w="40" w:type="nil"/>
                    <w:right w:w="40" w:type="nil"/>
                  </w:tcMar>
                </w:tcPr>
                <w:p w:rsidR="004C363A" w:rsidRDefault="004C363A">
                  <w:pPr>
                    <w:widowControl w:val="0"/>
                    <w:autoSpaceDE w:val="0"/>
                    <w:autoSpaceDN w:val="0"/>
                    <w:adjustRightInd w:val="0"/>
                    <w:rPr>
                      <w:rFonts w:ascii="Arial" w:eastAsiaTheme="minorHAnsi" w:hAnsi="Arial" w:cs="Arial"/>
                    </w:rPr>
                  </w:pPr>
                </w:p>
                <w:p w:rsidR="004C363A" w:rsidRDefault="004C363A">
                  <w:pPr>
                    <w:widowControl w:val="0"/>
                    <w:autoSpaceDE w:val="0"/>
                    <w:autoSpaceDN w:val="0"/>
                    <w:adjustRightInd w:val="0"/>
                    <w:rPr>
                      <w:rFonts w:ascii="Arial" w:eastAsiaTheme="minorHAnsi" w:hAnsi="Arial" w:cs="Arial"/>
                    </w:rPr>
                  </w:pPr>
                  <w:r>
                    <w:rPr>
                      <w:rFonts w:ascii="Arial" w:eastAsiaTheme="minorHAnsi" w:hAnsi="Arial" w:cs="Arial"/>
                      <w:sz w:val="48"/>
                      <w:szCs w:val="48"/>
                    </w:rPr>
                    <w:t>Grouping</w:t>
                  </w:r>
                </w:p>
                <w:p w:rsidR="004C363A" w:rsidRDefault="004C363A">
                  <w:pPr>
                    <w:widowControl w:val="0"/>
                    <w:autoSpaceDE w:val="0"/>
                    <w:autoSpaceDN w:val="0"/>
                    <w:adjustRightInd w:val="0"/>
                    <w:rPr>
                      <w:rFonts w:ascii="Arial" w:eastAsiaTheme="minorHAnsi" w:hAnsi="Arial" w:cs="Arial"/>
                    </w:rPr>
                  </w:pPr>
                  <w:r>
                    <w:rPr>
                      <w:rFonts w:ascii="Arial" w:eastAsiaTheme="minorHAnsi" w:hAnsi="Arial" w:cs="Arial"/>
                    </w:rPr>
                    <w:t>Pairs</w:t>
                  </w:r>
                </w:p>
                <w:p w:rsidR="004C363A" w:rsidRDefault="004C363A">
                  <w:pPr>
                    <w:widowControl w:val="0"/>
                    <w:autoSpaceDE w:val="0"/>
                    <w:autoSpaceDN w:val="0"/>
                    <w:adjustRightInd w:val="0"/>
                    <w:rPr>
                      <w:rFonts w:ascii="Arial" w:eastAsiaTheme="minorHAnsi" w:hAnsi="Arial" w:cs="Arial"/>
                    </w:rPr>
                  </w:pPr>
                </w:p>
                <w:p w:rsidR="004C363A" w:rsidRDefault="004C363A">
                  <w:pPr>
                    <w:widowControl w:val="0"/>
                    <w:autoSpaceDE w:val="0"/>
                    <w:autoSpaceDN w:val="0"/>
                    <w:adjustRightInd w:val="0"/>
                    <w:rPr>
                      <w:rFonts w:ascii="Arial" w:eastAsiaTheme="minorHAnsi" w:hAnsi="Arial" w:cs="Arial"/>
                      <w:sz w:val="48"/>
                      <w:szCs w:val="48"/>
                    </w:rPr>
                  </w:pPr>
                  <w:r>
                    <w:rPr>
                      <w:rFonts w:ascii="Arial" w:eastAsiaTheme="minorHAnsi" w:hAnsi="Arial" w:cs="Arial"/>
                      <w:sz w:val="48"/>
                      <w:szCs w:val="48"/>
                    </w:rPr>
                    <w:t>You'll</w:t>
                  </w:r>
                </w:p>
                <w:p w:rsidR="004C363A" w:rsidRDefault="004C363A">
                  <w:pPr>
                    <w:widowControl w:val="0"/>
                    <w:autoSpaceDE w:val="0"/>
                    <w:autoSpaceDN w:val="0"/>
                    <w:adjustRightInd w:val="0"/>
                    <w:rPr>
                      <w:rFonts w:ascii="Arial" w:eastAsiaTheme="minorHAnsi" w:hAnsi="Arial" w:cs="Arial"/>
                    </w:rPr>
                  </w:pPr>
                  <w:r>
                    <w:rPr>
                      <w:rFonts w:ascii="Arial" w:eastAsiaTheme="minorHAnsi" w:hAnsi="Arial" w:cs="Arial"/>
                      <w:sz w:val="48"/>
                      <w:szCs w:val="48"/>
                    </w:rPr>
                    <w:t>Need</w:t>
                  </w:r>
                </w:p>
                <w:p w:rsidR="004C363A" w:rsidRDefault="004C363A">
                  <w:pPr>
                    <w:widowControl w:val="0"/>
                    <w:autoSpaceDE w:val="0"/>
                    <w:autoSpaceDN w:val="0"/>
                    <w:adjustRightInd w:val="0"/>
                    <w:rPr>
                      <w:rFonts w:ascii="Arial" w:eastAsiaTheme="minorHAnsi" w:hAnsi="Arial" w:cs="Arial"/>
                    </w:rPr>
                  </w:pPr>
                  <w:r>
                    <w:rPr>
                      <w:rFonts w:ascii="Arial" w:eastAsiaTheme="minorHAnsi" w:hAnsi="Arial" w:cs="Arial"/>
                    </w:rPr>
                    <w:t>For each pair:</w:t>
                  </w:r>
                </w:p>
                <w:p w:rsidR="004C363A" w:rsidRDefault="00A65541" w:rsidP="004C363A">
                  <w:pPr>
                    <w:widowControl w:val="0"/>
                    <w:numPr>
                      <w:ilvl w:val="0"/>
                      <w:numId w:val="30"/>
                    </w:numPr>
                    <w:tabs>
                      <w:tab w:val="left" w:pos="220"/>
                      <w:tab w:val="left" w:pos="720"/>
                    </w:tabs>
                    <w:autoSpaceDE w:val="0"/>
                    <w:autoSpaceDN w:val="0"/>
                    <w:adjustRightInd w:val="0"/>
                    <w:ind w:left="720" w:hanging="720"/>
                    <w:rPr>
                      <w:rFonts w:ascii="Arial" w:eastAsiaTheme="minorHAnsi" w:hAnsi="Arial" w:cs="Arial"/>
                    </w:rPr>
                  </w:pPr>
                  <w:hyperlink r:id="rId10" w:history="1">
                    <w:r w:rsidR="004C363A">
                      <w:rPr>
                        <w:rFonts w:ascii="Arial" w:eastAsiaTheme="minorHAnsi" w:hAnsi="Arial" w:cs="Arial"/>
                        <w:b/>
                        <w:bCs/>
                        <w:color w:val="0022E4"/>
                        <w:u w:val="single"/>
                      </w:rPr>
                      <w:t xml:space="preserve">Space </w:t>
                    </w:r>
                    <w:proofErr w:type="spellStart"/>
                    <w:r w:rsidR="004C363A">
                      <w:rPr>
                        <w:rFonts w:ascii="Arial" w:eastAsiaTheme="minorHAnsi" w:hAnsi="Arial" w:cs="Arial"/>
                        <w:b/>
                        <w:bCs/>
                        <w:color w:val="0022E4"/>
                        <w:u w:val="single"/>
                      </w:rPr>
                      <w:t>Chase</w:t>
                    </w:r>
                    <w:r w:rsidR="004C363A">
                      <w:rPr>
                        <w:rFonts w:ascii="Arial" w:eastAsiaTheme="minorHAnsi" w:hAnsi="Arial" w:cs="Arial"/>
                        <w:b/>
                        <w:bCs/>
                        <w:color w:val="0022E4"/>
                      </w:rPr>
                      <w:t> </w:t>
                    </w:r>
                    <w:r w:rsidR="004C363A">
                      <w:rPr>
                        <w:rFonts w:ascii="Arial" w:eastAsiaTheme="minorHAnsi" w:hAnsi="Arial" w:cs="Arial"/>
                        <w:b/>
                        <w:bCs/>
                        <w:color w:val="0022E4"/>
                        <w:u w:val="single"/>
                      </w:rPr>
                      <w:t>Place</w:t>
                    </w:r>
                    <w:proofErr w:type="spellEnd"/>
                    <w:r w:rsidR="004C363A">
                      <w:rPr>
                        <w:rFonts w:ascii="Arial" w:eastAsiaTheme="minorHAnsi" w:hAnsi="Arial" w:cs="Arial"/>
                        <w:b/>
                        <w:bCs/>
                        <w:color w:val="0022E4"/>
                        <w:u w:val="single"/>
                      </w:rPr>
                      <w:t xml:space="preserve"> Value</w:t>
                    </w:r>
                    <w:r w:rsidR="004C363A">
                      <w:rPr>
                        <w:rFonts w:ascii="Arial" w:eastAsiaTheme="minorHAnsi" w:hAnsi="Arial" w:cs="Arial"/>
                        <w:b/>
                        <w:bCs/>
                        <w:color w:val="0022E4"/>
                      </w:rPr>
                      <w:t> </w:t>
                    </w:r>
                    <w:r w:rsidR="004C363A">
                      <w:rPr>
                        <w:rFonts w:ascii="Arial" w:eastAsiaTheme="minorHAnsi" w:hAnsi="Arial" w:cs="Arial"/>
                        <w:b/>
                        <w:bCs/>
                        <w:color w:val="0022E4"/>
                        <w:u w:val="single"/>
                      </w:rPr>
                      <w:t>(next page)</w:t>
                    </w:r>
                  </w:hyperlink>
                </w:p>
                <w:p w:rsidR="004C363A" w:rsidRDefault="004C363A" w:rsidP="004C363A">
                  <w:pPr>
                    <w:widowControl w:val="0"/>
                    <w:numPr>
                      <w:ilvl w:val="0"/>
                      <w:numId w:val="30"/>
                    </w:numPr>
                    <w:tabs>
                      <w:tab w:val="left" w:pos="220"/>
                      <w:tab w:val="left" w:pos="720"/>
                    </w:tabs>
                    <w:autoSpaceDE w:val="0"/>
                    <w:autoSpaceDN w:val="0"/>
                    <w:adjustRightInd w:val="0"/>
                    <w:ind w:left="720" w:hanging="720"/>
                    <w:rPr>
                      <w:rFonts w:ascii="Arial" w:eastAsiaTheme="minorHAnsi" w:hAnsi="Arial" w:cs="Arial"/>
                    </w:rPr>
                  </w:pPr>
                  <w:r>
                    <w:rPr>
                      <w:rFonts w:ascii="Arial" w:eastAsiaTheme="minorHAnsi" w:hAnsi="Arial" w:cs="Arial"/>
                    </w:rPr>
                    <w:t>Paper clip</w:t>
                  </w:r>
                </w:p>
                <w:p w:rsidR="004C363A" w:rsidRPr="004645E5" w:rsidRDefault="004C363A" w:rsidP="004645E5">
                  <w:pPr>
                    <w:widowControl w:val="0"/>
                    <w:numPr>
                      <w:ilvl w:val="0"/>
                      <w:numId w:val="30"/>
                    </w:numPr>
                    <w:tabs>
                      <w:tab w:val="left" w:pos="220"/>
                      <w:tab w:val="left" w:pos="720"/>
                    </w:tabs>
                    <w:autoSpaceDE w:val="0"/>
                    <w:autoSpaceDN w:val="0"/>
                    <w:adjustRightInd w:val="0"/>
                    <w:ind w:left="720" w:hanging="720"/>
                    <w:rPr>
                      <w:rFonts w:ascii="Arial" w:eastAsiaTheme="minorHAnsi" w:hAnsi="Arial" w:cs="Arial"/>
                    </w:rPr>
                  </w:pPr>
                  <w:r>
                    <w:rPr>
                      <w:rFonts w:ascii="Arial" w:eastAsiaTheme="minorHAnsi" w:hAnsi="Arial" w:cs="Arial"/>
                    </w:rPr>
                    <w:t>Pencils</w:t>
                  </w:r>
                </w:p>
                <w:p w:rsidR="004C363A" w:rsidRDefault="004C363A">
                  <w:pPr>
                    <w:widowControl w:val="0"/>
                    <w:autoSpaceDE w:val="0"/>
                    <w:autoSpaceDN w:val="0"/>
                    <w:adjustRightInd w:val="0"/>
                    <w:rPr>
                      <w:rFonts w:ascii="Arial" w:eastAsiaTheme="minorHAnsi" w:hAnsi="Arial" w:cs="Arial"/>
                    </w:rPr>
                  </w:pPr>
                </w:p>
                <w:p w:rsidR="004C363A" w:rsidRPr="004645E5" w:rsidRDefault="004C363A">
                  <w:pPr>
                    <w:widowControl w:val="0"/>
                    <w:autoSpaceDE w:val="0"/>
                    <w:autoSpaceDN w:val="0"/>
                    <w:adjustRightInd w:val="0"/>
                    <w:rPr>
                      <w:rFonts w:ascii="Arial" w:eastAsiaTheme="minorHAnsi" w:hAnsi="Arial" w:cs="Arial"/>
                      <w:sz w:val="36"/>
                      <w:szCs w:val="48"/>
                    </w:rPr>
                  </w:pPr>
                  <w:r w:rsidRPr="004645E5">
                    <w:rPr>
                      <w:rFonts w:ascii="Arial" w:eastAsiaTheme="minorHAnsi" w:hAnsi="Arial" w:cs="Arial"/>
                      <w:sz w:val="36"/>
                      <w:szCs w:val="48"/>
                    </w:rPr>
                    <w:t>Writing</w:t>
                  </w:r>
                </w:p>
                <w:p w:rsidR="004C363A" w:rsidRPr="004645E5" w:rsidRDefault="004C363A">
                  <w:pPr>
                    <w:widowControl w:val="0"/>
                    <w:autoSpaceDE w:val="0"/>
                    <w:autoSpaceDN w:val="0"/>
                    <w:adjustRightInd w:val="0"/>
                    <w:rPr>
                      <w:rFonts w:ascii="Arial" w:eastAsiaTheme="minorHAnsi" w:hAnsi="Arial" w:cs="Arial"/>
                      <w:sz w:val="36"/>
                    </w:rPr>
                  </w:pPr>
                  <w:r w:rsidRPr="004645E5">
                    <w:rPr>
                      <w:rFonts w:ascii="Arial" w:eastAsiaTheme="minorHAnsi" w:hAnsi="Arial" w:cs="Arial"/>
                      <w:sz w:val="36"/>
                      <w:szCs w:val="48"/>
                    </w:rPr>
                    <w:t>Connection</w:t>
                  </w:r>
                </w:p>
                <w:p w:rsidR="004C363A" w:rsidRDefault="004C363A" w:rsidP="00895899">
                  <w:pPr>
                    <w:widowControl w:val="0"/>
                    <w:autoSpaceDE w:val="0"/>
                    <w:autoSpaceDN w:val="0"/>
                    <w:adjustRightInd w:val="0"/>
                    <w:rPr>
                      <w:rFonts w:ascii="Arial" w:eastAsiaTheme="minorHAnsi" w:hAnsi="Arial" w:cs="Arial"/>
                    </w:rPr>
                  </w:pPr>
                  <w:r>
                    <w:rPr>
                      <w:rFonts w:ascii="Arial" w:eastAsiaTheme="minorHAnsi" w:hAnsi="Arial" w:cs="Arial"/>
                    </w:rPr>
                    <w:t xml:space="preserve">Ask students to describe the strategy they used to play the game </w:t>
                  </w:r>
                  <w:r w:rsidR="00895899">
                    <w:rPr>
                      <w:rFonts w:ascii="Arial" w:eastAsiaTheme="minorHAnsi" w:hAnsi="Arial" w:cs="Arial"/>
                    </w:rPr>
                    <w:t>and how it would change for bigger numbers.</w:t>
                  </w:r>
                </w:p>
              </w:tc>
              <w:tc>
                <w:tcPr>
                  <w:tcW w:w="200" w:type="dxa"/>
                  <w:vMerge/>
                  <w:tcMar>
                    <w:top w:w="40" w:type="nil"/>
                    <w:left w:w="40" w:type="nil"/>
                    <w:bottom w:w="40" w:type="nil"/>
                    <w:right w:w="40" w:type="nil"/>
                  </w:tcMar>
                  <w:vAlign w:val="center"/>
                </w:tcPr>
                <w:p w:rsidR="004C363A" w:rsidRDefault="004C363A">
                  <w:pPr>
                    <w:widowControl w:val="0"/>
                    <w:autoSpaceDE w:val="0"/>
                    <w:autoSpaceDN w:val="0"/>
                    <w:adjustRightInd w:val="0"/>
                    <w:rPr>
                      <w:rFonts w:ascii="Arial" w:eastAsiaTheme="minorHAnsi" w:hAnsi="Arial" w:cs="Arial"/>
                    </w:rPr>
                  </w:pPr>
                </w:p>
              </w:tc>
              <w:tc>
                <w:tcPr>
                  <w:tcW w:w="11220" w:type="dxa"/>
                  <w:vMerge/>
                  <w:tcMar>
                    <w:top w:w="40" w:type="nil"/>
                    <w:left w:w="40" w:type="nil"/>
                    <w:bottom w:w="40" w:type="nil"/>
                    <w:right w:w="40" w:type="nil"/>
                  </w:tcMar>
                </w:tcPr>
                <w:p w:rsidR="004C363A" w:rsidRDefault="004C363A">
                  <w:pPr>
                    <w:widowControl w:val="0"/>
                    <w:autoSpaceDE w:val="0"/>
                    <w:autoSpaceDN w:val="0"/>
                    <w:adjustRightInd w:val="0"/>
                    <w:rPr>
                      <w:rFonts w:ascii="Arial" w:eastAsiaTheme="minorHAnsi" w:hAnsi="Arial" w:cs="Arial"/>
                    </w:rPr>
                  </w:pPr>
                </w:p>
              </w:tc>
            </w:tr>
          </w:tbl>
          <w:p w:rsidR="00DC5AC7" w:rsidRPr="00C42276" w:rsidRDefault="00DC5AC7" w:rsidP="00137C33">
            <w:pPr>
              <w:contextualSpacing/>
              <w:rPr>
                <w:rFonts w:ascii="Optima" w:hAnsi="Optima"/>
                <w:b/>
                <w:color w:val="3366FF"/>
                <w:sz w:val="32"/>
              </w:rPr>
            </w:pP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r w:rsidR="0004020B">
              <w:rPr>
                <w:rFonts w:ascii="Optima" w:hAnsi="Optima"/>
                <w:color w:val="3366FF"/>
              </w:rPr>
              <w:t xml:space="preserve">                                                   </w:t>
            </w:r>
            <w:hyperlink r:id="rId11" w:history="1">
              <w:r w:rsidR="0004020B" w:rsidRPr="0004020B">
                <w:rPr>
                  <w:rStyle w:val="Hyperlink"/>
                </w:rPr>
                <w:t>http://ethemes.missouri.edu/themes/173</w:t>
              </w:r>
            </w:hyperlink>
          </w:p>
          <w:p w:rsidR="0078589F" w:rsidRDefault="0004020B" w:rsidP="00AF6808">
            <w:pPr>
              <w:ind w:left="1080"/>
              <w:rPr>
                <w:rFonts w:ascii="Optima" w:hAnsi="Optima"/>
              </w:rPr>
            </w:pPr>
            <w:r>
              <w:rPr>
                <w:rFonts w:ascii="Optima" w:hAnsi="Optima"/>
              </w:rPr>
              <w:t>ALSO SEE FOR MORE</w:t>
            </w: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355F12">
              <w:rPr>
                <w:rFonts w:ascii="Optima" w:hAnsi="Optima"/>
                <w:b/>
                <w:color w:val="3366FF"/>
                <w:sz w:val="32"/>
              </w:rPr>
              <w:t xml:space="preserve"> </w:t>
            </w:r>
            <w:r w:rsidR="00E5146D" w:rsidRPr="00355F12">
              <w:rPr>
                <w:rFonts w:ascii="Optima" w:hAnsi="Optima"/>
                <w:b/>
                <w:color w:val="000000" w:themeColor="text1"/>
              </w:rPr>
              <w:t>Spend a million dollars. Bring your list,</w:t>
            </w:r>
            <w:r w:rsidR="00355F12" w:rsidRPr="00355F12">
              <w:rPr>
                <w:rFonts w:ascii="Optima" w:hAnsi="Optima"/>
                <w:b/>
                <w:color w:val="000000" w:themeColor="text1"/>
              </w:rPr>
              <w:t xml:space="preserve"> add your totals, Show and Tell your </w:t>
            </w:r>
            <w:proofErr w:type="gramStart"/>
            <w:r w:rsidR="00355F12" w:rsidRPr="00355F12">
              <w:rPr>
                <w:rFonts w:ascii="Optima" w:hAnsi="Optima"/>
                <w:b/>
                <w:color w:val="000000" w:themeColor="text1"/>
              </w:rPr>
              <w:t>spending</w:t>
            </w:r>
            <w:r w:rsidR="00C42276" w:rsidRPr="00355F12">
              <w:rPr>
                <w:rFonts w:ascii="Optima" w:hAnsi="Optima"/>
                <w:b/>
                <w:color w:val="000000" w:themeColor="text1"/>
              </w:rPr>
              <w:t xml:space="preserve">                                                                                                      </w:t>
            </w:r>
            <w:proofErr w:type="gramEnd"/>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7B08C0" w:rsidRDefault="007B08C0" w:rsidP="000C7C3D">
      <w:pPr>
        <w:contextualSpacing/>
        <w:rPr>
          <w:rFonts w:ascii="Optima" w:hAnsi="Optima"/>
        </w:rPr>
      </w:pPr>
    </w:p>
    <w:p w:rsidR="00B45E0D" w:rsidRDefault="00B45E0D" w:rsidP="000C7C3D">
      <w:pPr>
        <w:contextualSpacing/>
        <w:rPr>
          <w:rFonts w:ascii="Optima" w:hAnsi="Optima"/>
        </w:rPr>
      </w:pPr>
      <w:r>
        <w:rPr>
          <w:rFonts w:ascii="Optima" w:hAnsi="Optima"/>
        </w:rPr>
        <w:t xml:space="preserve">   </w:t>
      </w:r>
      <w:r w:rsidR="0060448E">
        <w:rPr>
          <w:rFonts w:ascii="Optima" w:hAnsi="Optima"/>
          <w:noProof/>
        </w:rPr>
        <w:drawing>
          <wp:inline distT="0" distB="0" distL="0" distR="0">
            <wp:extent cx="2134235" cy="1994689"/>
            <wp:effectExtent l="2540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2134235" cy="1994689"/>
                    </a:xfrm>
                    <a:prstGeom prst="rect">
                      <a:avLst/>
                    </a:prstGeom>
                    <a:noFill/>
                    <a:ln w="9525">
                      <a:noFill/>
                      <a:miter lim="800000"/>
                      <a:headEnd/>
                      <a:tailEnd/>
                    </a:ln>
                  </pic:spPr>
                </pic:pic>
              </a:graphicData>
            </a:graphic>
          </wp:inline>
        </w:drawing>
      </w:r>
    </w:p>
    <w:p w:rsidR="00BB0537" w:rsidRDefault="00E55B2A" w:rsidP="000C7C3D">
      <w:pPr>
        <w:contextualSpacing/>
        <w:rPr>
          <w:rFonts w:ascii="Optima" w:hAnsi="Optima"/>
          <w:sz w:val="32"/>
        </w:rPr>
      </w:pPr>
      <w:r>
        <w:rPr>
          <w:rFonts w:ascii="Optima" w:hAnsi="Optima"/>
          <w:sz w:val="32"/>
        </w:rPr>
        <w:t>.</w:t>
      </w:r>
    </w:p>
    <w:p w:rsidR="00E55B2A" w:rsidRDefault="00B31DED" w:rsidP="000C7C3D">
      <w:pPr>
        <w:contextualSpacing/>
        <w:rPr>
          <w:rFonts w:ascii="Optima" w:hAnsi="Optima"/>
          <w:sz w:val="32"/>
        </w:rPr>
      </w:pPr>
      <w:r>
        <w:rPr>
          <w:rFonts w:ascii="Optima" w:hAnsi="Optima"/>
          <w:sz w:val="32"/>
        </w:rPr>
        <w:t>The page below is</w:t>
      </w:r>
      <w:r w:rsidR="00A4798B">
        <w:rPr>
          <w:rFonts w:ascii="Optima" w:hAnsi="Optima"/>
          <w:sz w:val="32"/>
        </w:rPr>
        <w:t xml:space="preserve"> 20 </w:t>
      </w:r>
      <w:r w:rsidR="0004020B">
        <w:rPr>
          <w:rFonts w:ascii="Optima" w:hAnsi="Optima"/>
          <w:sz w:val="32"/>
        </w:rPr>
        <w:t>of the above grid = 20</w:t>
      </w:r>
      <w:r w:rsidR="00BB0537">
        <w:rPr>
          <w:rFonts w:ascii="Optima" w:hAnsi="Optima"/>
          <w:sz w:val="32"/>
        </w:rPr>
        <w:t xml:space="preserve"> </w:t>
      </w:r>
      <w:r w:rsidR="0060448E">
        <w:rPr>
          <w:rFonts w:ascii="Optima" w:hAnsi="Optima"/>
          <w:sz w:val="32"/>
        </w:rPr>
        <w:t xml:space="preserve">ten thousand </w:t>
      </w:r>
      <w:r w:rsidR="00BB0537">
        <w:rPr>
          <w:rFonts w:ascii="Optima" w:hAnsi="Optima"/>
          <w:sz w:val="32"/>
        </w:rPr>
        <w:t>dots so</w:t>
      </w:r>
      <w:r w:rsidR="00A4798B">
        <w:rPr>
          <w:rFonts w:ascii="Optima" w:hAnsi="Optima"/>
          <w:sz w:val="32"/>
        </w:rPr>
        <w:t xml:space="preserve"> a page = </w:t>
      </w:r>
      <w:r w:rsidR="00BB0537">
        <w:rPr>
          <w:rFonts w:ascii="Optima" w:hAnsi="Optima"/>
          <w:sz w:val="32"/>
        </w:rPr>
        <w:t xml:space="preserve">20x 10,000 or </w:t>
      </w:r>
      <w:r w:rsidR="00A4798B">
        <w:rPr>
          <w:rFonts w:ascii="Optima" w:hAnsi="Optima"/>
          <w:sz w:val="32"/>
        </w:rPr>
        <w:t>20</w:t>
      </w:r>
      <w:r w:rsidR="0060448E">
        <w:rPr>
          <w:rFonts w:ascii="Optima" w:hAnsi="Optima"/>
          <w:sz w:val="32"/>
        </w:rPr>
        <w:t xml:space="preserve">0,000 X 5 </w:t>
      </w:r>
      <w:r w:rsidR="00A4798B">
        <w:rPr>
          <w:rFonts w:ascii="Optima" w:hAnsi="Optima"/>
          <w:sz w:val="32"/>
        </w:rPr>
        <w:t>PAGES</w:t>
      </w:r>
      <w:r w:rsidR="00BB0537">
        <w:rPr>
          <w:rFonts w:ascii="Optima" w:hAnsi="Optima"/>
          <w:sz w:val="32"/>
        </w:rPr>
        <w:t xml:space="preserve"> </w:t>
      </w:r>
      <w:r w:rsidR="0004020B">
        <w:rPr>
          <w:rFonts w:ascii="Optima" w:hAnsi="Optima"/>
          <w:sz w:val="32"/>
        </w:rPr>
        <w:t xml:space="preserve">copied </w:t>
      </w:r>
      <w:r w:rsidR="00BB0537">
        <w:rPr>
          <w:rFonts w:ascii="Optima" w:hAnsi="Optima"/>
          <w:sz w:val="32"/>
        </w:rPr>
        <w:t>like the one below</w:t>
      </w:r>
      <w:r w:rsidR="00A4798B">
        <w:rPr>
          <w:rFonts w:ascii="Optima" w:hAnsi="Optima"/>
          <w:sz w:val="32"/>
        </w:rPr>
        <w:t xml:space="preserve"> = ONE MILLION DOTS</w:t>
      </w:r>
    </w:p>
    <w:p w:rsidR="00BB0537" w:rsidRDefault="0004020B" w:rsidP="000C7C3D">
      <w:pPr>
        <w:contextualSpacing/>
        <w:rPr>
          <w:rFonts w:ascii="Optima" w:hAnsi="Optima"/>
          <w:sz w:val="32"/>
        </w:rPr>
      </w:pPr>
      <w:r>
        <w:rPr>
          <w:rFonts w:ascii="Optima" w:hAnsi="Optima"/>
          <w:sz w:val="32"/>
        </w:rPr>
        <w:t>ASK FOR</w:t>
      </w:r>
      <w:r w:rsidR="00E55B2A">
        <w:rPr>
          <w:rFonts w:ascii="Optima" w:hAnsi="Optima"/>
          <w:sz w:val="32"/>
        </w:rPr>
        <w:t xml:space="preserve"> STRATEGIES FOR COUNTING EACH PAGE OF DOTS</w:t>
      </w:r>
    </w:p>
    <w:p w:rsidR="00BB0537" w:rsidRDefault="00BB0537" w:rsidP="00BB0537">
      <w:r w:rsidRPr="002C486C">
        <w:drawing>
          <wp:inline distT="0" distB="0" distL="0" distR="0">
            <wp:extent cx="6035040" cy="1190307"/>
            <wp:effectExtent l="25400" t="0" r="10160" b="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6035040" cy="1190307"/>
                    </a:xfrm>
                    <a:prstGeom prst="rect">
                      <a:avLst/>
                    </a:prstGeom>
                    <a:noFill/>
                    <a:ln w="9525">
                      <a:noFill/>
                      <a:miter lim="800000"/>
                      <a:headEnd/>
                      <a:tailEnd/>
                    </a:ln>
                  </pic:spPr>
                </pic:pic>
              </a:graphicData>
            </a:graphic>
          </wp:inline>
        </w:drawing>
      </w:r>
    </w:p>
    <w:p w:rsidR="00BB0537" w:rsidRDefault="00BB0537" w:rsidP="00BB0537">
      <w:r w:rsidRPr="002C486C">
        <w:drawing>
          <wp:inline distT="0" distB="0" distL="0" distR="0">
            <wp:extent cx="6035040" cy="1190307"/>
            <wp:effectExtent l="25400" t="0" r="10160" b="0"/>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6035040" cy="1190307"/>
                    </a:xfrm>
                    <a:prstGeom prst="rect">
                      <a:avLst/>
                    </a:prstGeom>
                    <a:noFill/>
                    <a:ln w="9525">
                      <a:noFill/>
                      <a:miter lim="800000"/>
                      <a:headEnd/>
                      <a:tailEnd/>
                    </a:ln>
                  </pic:spPr>
                </pic:pic>
              </a:graphicData>
            </a:graphic>
          </wp:inline>
        </w:drawing>
      </w:r>
    </w:p>
    <w:p w:rsidR="00BB0537" w:rsidRDefault="00BB0537" w:rsidP="00BB0537">
      <w:r w:rsidRPr="002C486C">
        <w:drawing>
          <wp:inline distT="0" distB="0" distL="0" distR="0">
            <wp:extent cx="6035040" cy="1190307"/>
            <wp:effectExtent l="25400" t="0" r="10160" b="0"/>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6035040" cy="1190307"/>
                    </a:xfrm>
                    <a:prstGeom prst="rect">
                      <a:avLst/>
                    </a:prstGeom>
                    <a:noFill/>
                    <a:ln w="9525">
                      <a:noFill/>
                      <a:miter lim="800000"/>
                      <a:headEnd/>
                      <a:tailEnd/>
                    </a:ln>
                  </pic:spPr>
                </pic:pic>
              </a:graphicData>
            </a:graphic>
          </wp:inline>
        </w:drawing>
      </w:r>
    </w:p>
    <w:p w:rsidR="00BB0537" w:rsidRDefault="00BB0537" w:rsidP="00BB0537">
      <w:r w:rsidRPr="002C486C">
        <w:drawing>
          <wp:inline distT="0" distB="0" distL="0" distR="0">
            <wp:extent cx="6035040" cy="1190307"/>
            <wp:effectExtent l="25400" t="0" r="10160" b="0"/>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6035040" cy="1190307"/>
                    </a:xfrm>
                    <a:prstGeom prst="rect">
                      <a:avLst/>
                    </a:prstGeom>
                    <a:noFill/>
                    <a:ln w="9525">
                      <a:noFill/>
                      <a:miter lim="800000"/>
                      <a:headEnd/>
                      <a:tailEnd/>
                    </a:ln>
                  </pic:spPr>
                </pic:pic>
              </a:graphicData>
            </a:graphic>
          </wp:inline>
        </w:drawing>
      </w:r>
    </w:p>
    <w:p w:rsidR="00537AF5" w:rsidRPr="00B45E0D" w:rsidRDefault="00537AF5" w:rsidP="000C7C3D">
      <w:pPr>
        <w:contextualSpacing/>
        <w:rPr>
          <w:rFonts w:ascii="Optima" w:hAnsi="Optima"/>
          <w:sz w:val="32"/>
        </w:rPr>
      </w:pPr>
    </w:p>
    <w:sectPr w:rsidR="00537AF5" w:rsidRPr="00B45E0D" w:rsidSect="004645E5">
      <w:footerReference w:type="even" r:id="rId14"/>
      <w:footerReference w:type="default" r:id="rId15"/>
      <w:pgSz w:w="15840" w:h="12240" w:orient="landscape"/>
      <w:pgMar w:top="900" w:right="1008" w:bottom="180"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A55" w:rsidRDefault="00967A55">
      <w:r>
        <w:separator/>
      </w:r>
    </w:p>
  </w:endnote>
  <w:endnote w:type="continuationSeparator" w:id="0">
    <w:p w:rsidR="00967A55" w:rsidRDefault="00967A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Neue Light">
    <w:panose1 w:val="020004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A55" w:rsidRDefault="00967A55"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67A55" w:rsidRDefault="00967A55"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A55" w:rsidRPr="000C7C3D" w:rsidRDefault="00967A55"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FF6AB5">
      <w:rPr>
        <w:rStyle w:val="PageNumber"/>
        <w:rFonts w:ascii="Optima" w:hAnsi="Optima"/>
        <w:noProof/>
      </w:rPr>
      <w:t>6</w:t>
    </w:r>
    <w:r w:rsidRPr="000C7C3D">
      <w:rPr>
        <w:rStyle w:val="PageNumber"/>
        <w:rFonts w:ascii="Optima" w:hAnsi="Optima"/>
      </w:rPr>
      <w:fldChar w:fldCharType="end"/>
    </w:r>
  </w:p>
  <w:p w:rsidR="00967A55" w:rsidRDefault="00967A55"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967A55" w:rsidRPr="005713AA" w:rsidRDefault="00967A55"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967A55" w:rsidRDefault="00967A55"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A55" w:rsidRDefault="00967A55">
      <w:r>
        <w:separator/>
      </w:r>
    </w:p>
  </w:footnote>
  <w:footnote w:type="continuationSeparator" w:id="0">
    <w:p w:rsidR="00967A55" w:rsidRDefault="00967A55">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Lucida Grande"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4"/>
  </w:num>
  <w:num w:numId="2">
    <w:abstractNumId w:val="14"/>
  </w:num>
  <w:num w:numId="3">
    <w:abstractNumId w:val="9"/>
  </w:num>
  <w:num w:numId="4">
    <w:abstractNumId w:val="12"/>
  </w:num>
  <w:num w:numId="5">
    <w:abstractNumId w:val="11"/>
  </w:num>
  <w:num w:numId="6">
    <w:abstractNumId w:val="15"/>
  </w:num>
  <w:num w:numId="7">
    <w:abstractNumId w:val="21"/>
  </w:num>
  <w:num w:numId="8">
    <w:abstractNumId w:val="23"/>
  </w:num>
  <w:num w:numId="9">
    <w:abstractNumId w:val="3"/>
  </w:num>
  <w:num w:numId="10">
    <w:abstractNumId w:val="10"/>
  </w:num>
  <w:num w:numId="11">
    <w:abstractNumId w:val="1"/>
  </w:num>
  <w:num w:numId="12">
    <w:abstractNumId w:val="20"/>
  </w:num>
  <w:num w:numId="13">
    <w:abstractNumId w:val="7"/>
  </w:num>
  <w:num w:numId="14">
    <w:abstractNumId w:val="18"/>
  </w:num>
  <w:num w:numId="15">
    <w:abstractNumId w:val="28"/>
  </w:num>
  <w:num w:numId="16">
    <w:abstractNumId w:val="4"/>
  </w:num>
  <w:num w:numId="17">
    <w:abstractNumId w:val="22"/>
  </w:num>
  <w:num w:numId="18">
    <w:abstractNumId w:val="5"/>
  </w:num>
  <w:num w:numId="19">
    <w:abstractNumId w:val="13"/>
  </w:num>
  <w:num w:numId="20">
    <w:abstractNumId w:val="26"/>
  </w:num>
  <w:num w:numId="21">
    <w:abstractNumId w:val="29"/>
  </w:num>
  <w:num w:numId="22">
    <w:abstractNumId w:val="17"/>
  </w:num>
  <w:num w:numId="23">
    <w:abstractNumId w:val="16"/>
  </w:num>
  <w:num w:numId="24">
    <w:abstractNumId w:val="25"/>
  </w:num>
  <w:num w:numId="25">
    <w:abstractNumId w:val="19"/>
  </w:num>
  <w:num w:numId="26">
    <w:abstractNumId w:val="8"/>
  </w:num>
  <w:num w:numId="27">
    <w:abstractNumId w:val="6"/>
  </w:num>
  <w:num w:numId="28">
    <w:abstractNumId w:val="27"/>
  </w:num>
  <w:num w:numId="29">
    <w:abstractNumId w:val="2"/>
  </w:num>
  <w:num w:numId="3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0725D"/>
    <w:rsid w:val="0004020B"/>
    <w:rsid w:val="00061228"/>
    <w:rsid w:val="00080498"/>
    <w:rsid w:val="000C7C3D"/>
    <w:rsid w:val="00137C33"/>
    <w:rsid w:val="00171D36"/>
    <w:rsid w:val="00173096"/>
    <w:rsid w:val="0020195B"/>
    <w:rsid w:val="00202DF6"/>
    <w:rsid w:val="00226FDF"/>
    <w:rsid w:val="002A2C2D"/>
    <w:rsid w:val="002F6E4F"/>
    <w:rsid w:val="00355F12"/>
    <w:rsid w:val="003E59E6"/>
    <w:rsid w:val="004023E4"/>
    <w:rsid w:val="00406D26"/>
    <w:rsid w:val="00421D90"/>
    <w:rsid w:val="004645E5"/>
    <w:rsid w:val="00493520"/>
    <w:rsid w:val="004A1E56"/>
    <w:rsid w:val="004C363A"/>
    <w:rsid w:val="004D3DE2"/>
    <w:rsid w:val="00531872"/>
    <w:rsid w:val="00537AF5"/>
    <w:rsid w:val="00571C4E"/>
    <w:rsid w:val="0057276E"/>
    <w:rsid w:val="005B0661"/>
    <w:rsid w:val="005C15ED"/>
    <w:rsid w:val="005E0102"/>
    <w:rsid w:val="005E4405"/>
    <w:rsid w:val="0060448E"/>
    <w:rsid w:val="00607480"/>
    <w:rsid w:val="006207C4"/>
    <w:rsid w:val="006634B0"/>
    <w:rsid w:val="006753DE"/>
    <w:rsid w:val="006C6CF5"/>
    <w:rsid w:val="006C71C2"/>
    <w:rsid w:val="006F7C22"/>
    <w:rsid w:val="007014FF"/>
    <w:rsid w:val="007219A7"/>
    <w:rsid w:val="0077001D"/>
    <w:rsid w:val="007729B6"/>
    <w:rsid w:val="0078589F"/>
    <w:rsid w:val="007B08C0"/>
    <w:rsid w:val="007C0C65"/>
    <w:rsid w:val="007D351A"/>
    <w:rsid w:val="0084144B"/>
    <w:rsid w:val="00895899"/>
    <w:rsid w:val="008C4C5D"/>
    <w:rsid w:val="009236F5"/>
    <w:rsid w:val="00967A55"/>
    <w:rsid w:val="009877DA"/>
    <w:rsid w:val="009942A2"/>
    <w:rsid w:val="009C4A9A"/>
    <w:rsid w:val="00A15DDA"/>
    <w:rsid w:val="00A4798B"/>
    <w:rsid w:val="00A53859"/>
    <w:rsid w:val="00A63885"/>
    <w:rsid w:val="00A65541"/>
    <w:rsid w:val="00A77D41"/>
    <w:rsid w:val="00A92480"/>
    <w:rsid w:val="00AD630F"/>
    <w:rsid w:val="00AF6808"/>
    <w:rsid w:val="00B31DED"/>
    <w:rsid w:val="00B3221C"/>
    <w:rsid w:val="00B45CCC"/>
    <w:rsid w:val="00B45E0D"/>
    <w:rsid w:val="00BA3E9A"/>
    <w:rsid w:val="00BB0537"/>
    <w:rsid w:val="00BC2322"/>
    <w:rsid w:val="00BF5685"/>
    <w:rsid w:val="00C42276"/>
    <w:rsid w:val="00C442BA"/>
    <w:rsid w:val="00C820EF"/>
    <w:rsid w:val="00CC7B1F"/>
    <w:rsid w:val="00CD0084"/>
    <w:rsid w:val="00CD2BD0"/>
    <w:rsid w:val="00D309CF"/>
    <w:rsid w:val="00DA6ADB"/>
    <w:rsid w:val="00DA7024"/>
    <w:rsid w:val="00DC5AC7"/>
    <w:rsid w:val="00E13CCD"/>
    <w:rsid w:val="00E2187E"/>
    <w:rsid w:val="00E5146D"/>
    <w:rsid w:val="00E548C2"/>
    <w:rsid w:val="00E54930"/>
    <w:rsid w:val="00E55B2A"/>
    <w:rsid w:val="00E95770"/>
    <w:rsid w:val="00EE72F6"/>
    <w:rsid w:val="00EE7416"/>
    <w:rsid w:val="00EF6071"/>
    <w:rsid w:val="00F00691"/>
    <w:rsid w:val="00F130BB"/>
    <w:rsid w:val="00F4118A"/>
    <w:rsid w:val="00F47D70"/>
    <w:rsid w:val="00F624F4"/>
    <w:rsid w:val="00F65181"/>
    <w:rsid w:val="00FC6F35"/>
    <w:rsid w:val="00FD3711"/>
    <w:rsid w:val="00FF6AB5"/>
  </w:rsids>
  <m:mathPr>
    <m:mathFont m:val="TimesNewRomanPS-BoldM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 w:type="character" w:styleId="Hyperlink">
    <w:name w:val="Hyperlink"/>
    <w:basedOn w:val="DefaultParagraphFont"/>
    <w:rsid w:val="00F624F4"/>
    <w:rPr>
      <w:color w:val="0000FF" w:themeColor="hyperlink"/>
      <w:u w:val="single"/>
    </w:rPr>
  </w:style>
  <w:style w:type="character" w:styleId="FollowedHyperlink">
    <w:name w:val="FollowedHyperlink"/>
    <w:basedOn w:val="DefaultParagraphFont"/>
    <w:rsid w:val="0089589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oter" Target="footer1.xml"/><Relationship Id="rId4" Type="http://schemas.openxmlformats.org/officeDocument/2006/relationships/webSettings" Target="webSettings.xml"/><Relationship Id="rId7" Type="http://schemas.openxmlformats.org/officeDocument/2006/relationships/image" Target="media/image1.png"/><Relationship Id="rId11" Type="http://schemas.openxmlformats.org/officeDocument/2006/relationships/hyperlink" Target="http://ethemes.missouri.edu/themes/173" TargetMode="External"/><Relationship Id="rId1" Type="http://schemas.openxmlformats.org/officeDocument/2006/relationships/numbering" Target="numbering.xml"/><Relationship Id="rId6" Type="http://schemas.openxmlformats.org/officeDocument/2006/relationships/endnotes" Target="endnotes.xml"/><Relationship Id="rId16" Type="http://schemas.openxmlformats.org/officeDocument/2006/relationships/fontTable" Target="fontTable.xml"/><Relationship Id="rId8" Type="http://schemas.openxmlformats.org/officeDocument/2006/relationships/image" Target="media/image2.jpeg"/><Relationship Id="rId13" Type="http://schemas.openxmlformats.org/officeDocument/2006/relationships/image" Target="media/image4.png"/><Relationship Id="rId10" Type="http://schemas.openxmlformats.org/officeDocument/2006/relationships/hyperlink" Target="http://teacher.scholastic.com/lessonrepro/reproducibles/profbooks/m970818c2.htm" TargetMode="External"/><Relationship Id="rId5" Type="http://schemas.openxmlformats.org/officeDocument/2006/relationships/footnotes" Target="footnotes.xml"/><Relationship Id="rId15" Type="http://schemas.openxmlformats.org/officeDocument/2006/relationships/footer" Target="footer2.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9" Type="http://schemas.openxmlformats.org/officeDocument/2006/relationships/hyperlink" Target="http://pbskids.org/cyberchase/games/numbersense/machine.html" TargetMode="External"/><Relationship Id="rId3" Type="http://schemas.openxmlformats.org/officeDocument/2006/relationships/settings" Target="settings.xml"/><Relationship Id="rId18"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0</Words>
  <Characters>0</Characters>
  <Application>Microsoft Macintosh Word</Application>
  <DocSecurity>0</DocSecurity>
  <Lines>1</Lines>
  <Paragraphs>1</Paragraphs>
  <ScaleCrop>false</ScaleCrop>
  <Company>Canyons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2011-08-10T17:23:00Z</dcterms:created>
  <dcterms:modified xsi:type="dcterms:W3CDTF">2011-08-10T17:23:00Z</dcterms:modified>
</cp:coreProperties>
</file>